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8E" w:rsidRDefault="003A65D7" w:rsidP="006F20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7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2706"/>
        <w:gridCol w:w="1449"/>
        <w:gridCol w:w="492"/>
        <w:gridCol w:w="2916"/>
        <w:gridCol w:w="3118"/>
        <w:gridCol w:w="2629"/>
      </w:tblGrid>
      <w:tr w:rsidR="00EF2071" w:rsidRPr="0095368E" w:rsidTr="000D6A9E">
        <w:tc>
          <w:tcPr>
            <w:tcW w:w="147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55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8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2629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8A028C" w:rsidRPr="0095368E" w:rsidTr="000D6A9E">
        <w:trPr>
          <w:trHeight w:val="299"/>
        </w:trPr>
        <w:tc>
          <w:tcPr>
            <w:tcW w:w="1476" w:type="dxa"/>
            <w:vMerge w:val="restart"/>
          </w:tcPr>
          <w:p w:rsidR="008A028C" w:rsidRPr="0095368E" w:rsidRDefault="007935E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8A028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155" w:type="dxa"/>
            <w:gridSpan w:val="2"/>
          </w:tcPr>
          <w:p w:rsidR="008A028C" w:rsidRPr="0095368E" w:rsidRDefault="008A028C" w:rsidP="003A65D7">
            <w:pPr>
              <w:pStyle w:val="a4"/>
              <w:numPr>
                <w:ilvl w:val="0"/>
                <w:numId w:val="1"/>
              </w:numPr>
              <w:ind w:left="50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8" w:type="dxa"/>
            <w:gridSpan w:val="2"/>
          </w:tcPr>
          <w:p w:rsidR="008A028C" w:rsidRPr="00551CBF" w:rsidRDefault="00551CBF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BF">
              <w:rPr>
                <w:rFonts w:ascii="Times New Roman" w:hAnsi="Times New Roman" w:cs="Times New Roman"/>
                <w:sz w:val="28"/>
                <w:szCs w:val="28"/>
              </w:rPr>
              <w:t>Центр тяжести. Условия равновесия.</w:t>
            </w:r>
          </w:p>
          <w:p w:rsidR="009137E6" w:rsidRPr="00551CBF" w:rsidRDefault="009137E6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028C" w:rsidRPr="0095368E" w:rsidRDefault="00551CBF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внимательно параграф, выписать правила, начертить геометрические фигуры, от личные от учебника и определить центр тяжести.</w:t>
            </w:r>
            <w:proofErr w:type="gramEnd"/>
          </w:p>
        </w:tc>
        <w:tc>
          <w:tcPr>
            <w:tcW w:w="2629" w:type="dxa"/>
          </w:tcPr>
          <w:p w:rsidR="008A028C" w:rsidRPr="0095368E" w:rsidRDefault="008A028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6B" w:rsidRPr="0095368E" w:rsidTr="000D6A9E">
        <w:trPr>
          <w:trHeight w:val="901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Pr="00354791" w:rsidRDefault="00A7616B" w:rsidP="0035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8" w:type="dxa"/>
            <w:gridSpan w:val="2"/>
          </w:tcPr>
          <w:p w:rsidR="00A7616B" w:rsidRDefault="000D6A9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 Выражения, уравнения»</w:t>
            </w:r>
          </w:p>
        </w:tc>
        <w:tc>
          <w:tcPr>
            <w:tcW w:w="3118" w:type="dxa"/>
          </w:tcPr>
          <w:p w:rsidR="00A7616B" w:rsidRPr="0095368E" w:rsidRDefault="000D6A9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 1 №131,143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326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8" w:type="dxa"/>
            <w:gridSpan w:val="2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F7D">
              <w:rPr>
                <w:rFonts w:ascii="Times New Roman" w:hAnsi="Times New Roman" w:cs="Times New Roman"/>
                <w:sz w:val="28"/>
                <w:szCs w:val="28"/>
              </w:rPr>
              <w:t>Обобщение по теме «Междометие»</w:t>
            </w:r>
          </w:p>
        </w:tc>
        <w:tc>
          <w:tcPr>
            <w:tcW w:w="3118" w:type="dxa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F7D">
              <w:rPr>
                <w:rFonts w:ascii="Times New Roman" w:hAnsi="Times New Roman" w:cs="Times New Roman"/>
                <w:sz w:val="28"/>
                <w:szCs w:val="28"/>
              </w:rPr>
              <w:t>стр.185 упр.464,упр.465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0D6A9E">
        <w:trPr>
          <w:trHeight w:val="339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8" w:type="dxa"/>
            <w:gridSpan w:val="2"/>
          </w:tcPr>
          <w:p w:rsidR="00A7616B" w:rsidRDefault="007935E8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Р.Л. Стивенсон</w:t>
            </w:r>
          </w:p>
        </w:tc>
        <w:tc>
          <w:tcPr>
            <w:tcW w:w="3118" w:type="dxa"/>
          </w:tcPr>
          <w:p w:rsidR="00A7616B" w:rsidRPr="0095368E" w:rsidRDefault="007935E8" w:rsidP="00F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тезисы статьи Р.Л. Стивенсон стр.295-311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0D6A9E">
        <w:trPr>
          <w:trHeight w:val="74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A7616B" w:rsidRDefault="00FC1F7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118" w:type="dxa"/>
          </w:tcPr>
          <w:p w:rsidR="00A7616B" w:rsidRPr="0095368E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все неправильные глаголы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0D6A9E">
        <w:trPr>
          <w:trHeight w:val="774"/>
        </w:trPr>
        <w:tc>
          <w:tcPr>
            <w:tcW w:w="1476" w:type="dxa"/>
            <w:vMerge w:val="restart"/>
          </w:tcPr>
          <w:p w:rsidR="00A7616B" w:rsidRPr="0095368E" w:rsidRDefault="007935E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A7616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ind w:left="-58" w:firstLine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7616B" w:rsidRDefault="00A7616B" w:rsidP="008A028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A7616B" w:rsidRPr="008A028C" w:rsidRDefault="00804B41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при первых Романовых</w:t>
            </w:r>
          </w:p>
        </w:tc>
        <w:tc>
          <w:tcPr>
            <w:tcW w:w="3118" w:type="dxa"/>
          </w:tcPr>
          <w:p w:rsidR="00A7616B" w:rsidRPr="008A028C" w:rsidRDefault="00804B41" w:rsidP="0083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17-18 выписать новые понятия, выучить даты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0D6A9E">
        <w:trPr>
          <w:trHeight w:val="40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8" w:type="dxa"/>
            <w:gridSpan w:val="2"/>
          </w:tcPr>
          <w:p w:rsidR="00A7616B" w:rsidRDefault="000D6A9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3118" w:type="dxa"/>
          </w:tcPr>
          <w:p w:rsidR="00A7616B" w:rsidRDefault="000D6A9E" w:rsidP="0049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№319(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),327(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353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8" w:type="dxa"/>
            <w:gridSpan w:val="2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1F7D">
              <w:rPr>
                <w:rFonts w:ascii="Times New Roman" w:hAnsi="Times New Roman" w:cs="Times New Roman"/>
                <w:sz w:val="28"/>
                <w:szCs w:val="24"/>
              </w:rPr>
              <w:t>Итоговый тест по теме «Служебные части речи»</w:t>
            </w:r>
          </w:p>
        </w:tc>
        <w:tc>
          <w:tcPr>
            <w:tcW w:w="3118" w:type="dxa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1F7D">
              <w:rPr>
                <w:rFonts w:ascii="Times New Roman" w:hAnsi="Times New Roman" w:cs="Times New Roman"/>
                <w:sz w:val="28"/>
                <w:szCs w:val="24"/>
              </w:rPr>
              <w:t>проверочная работа, индивидуальные задания</w:t>
            </w:r>
          </w:p>
        </w:tc>
        <w:tc>
          <w:tcPr>
            <w:tcW w:w="2629" w:type="dxa"/>
          </w:tcPr>
          <w:p w:rsidR="00FC1F7D" w:rsidRPr="0095368E" w:rsidRDefault="00FC1F7D" w:rsidP="0035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7616B" w:rsidRPr="0095368E" w:rsidTr="000D6A9E">
        <w:trPr>
          <w:trHeight w:val="231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08" w:type="dxa"/>
            <w:gridSpan w:val="2"/>
          </w:tcPr>
          <w:p w:rsidR="00A7616B" w:rsidRDefault="000D6A9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Признаки равенства  треугольников.</w:t>
            </w:r>
          </w:p>
        </w:tc>
        <w:tc>
          <w:tcPr>
            <w:tcW w:w="3118" w:type="dxa"/>
          </w:tcPr>
          <w:p w:rsidR="00A7616B" w:rsidRDefault="000D6A9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2№126,94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0D6A9E">
        <w:trPr>
          <w:trHeight w:val="89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Pr="009137E6" w:rsidRDefault="00A7616B" w:rsidP="00913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r w:rsidR="009137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8" w:type="dxa"/>
            <w:gridSpan w:val="2"/>
          </w:tcPr>
          <w:p w:rsidR="00A7616B" w:rsidRDefault="00804B41" w:rsidP="0049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Охранять природ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 охранять жизнь</w:t>
            </w:r>
          </w:p>
        </w:tc>
        <w:tc>
          <w:tcPr>
            <w:tcW w:w="3118" w:type="dxa"/>
          </w:tcPr>
          <w:p w:rsidR="00A7616B" w:rsidRDefault="00804B41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0D6A9E">
        <w:trPr>
          <w:trHeight w:val="815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A7616B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A7616B" w:rsidRDefault="00551CBF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мультимедийной презентации</w:t>
            </w:r>
          </w:p>
        </w:tc>
        <w:tc>
          <w:tcPr>
            <w:tcW w:w="3118" w:type="dxa"/>
          </w:tcPr>
          <w:p w:rsidR="00A7616B" w:rsidRDefault="00551CBF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мультимедийную презентацию на свободную тему.</w:t>
            </w:r>
            <w:bookmarkStart w:id="0" w:name="_GoBack"/>
            <w:bookmarkEnd w:id="0"/>
          </w:p>
        </w:tc>
        <w:tc>
          <w:tcPr>
            <w:tcW w:w="2629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6A9E" w:rsidRPr="0095368E" w:rsidTr="000D6A9E">
        <w:trPr>
          <w:trHeight w:val="340"/>
        </w:trPr>
        <w:tc>
          <w:tcPr>
            <w:tcW w:w="1476" w:type="dxa"/>
            <w:vMerge w:val="restart"/>
          </w:tcPr>
          <w:p w:rsidR="000D6A9E" w:rsidRPr="0095368E" w:rsidRDefault="000D6A9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4155" w:type="dxa"/>
            <w:gridSpan w:val="2"/>
          </w:tcPr>
          <w:p w:rsidR="000D6A9E" w:rsidRDefault="000D6A9E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A9E" w:rsidRPr="003A65D7" w:rsidRDefault="000D6A9E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408" w:type="dxa"/>
            <w:gridSpan w:val="2"/>
          </w:tcPr>
          <w:p w:rsidR="000D6A9E" w:rsidRPr="008A028C" w:rsidRDefault="000D6A9E" w:rsidP="0091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натуральными показателями </w:t>
            </w:r>
          </w:p>
        </w:tc>
        <w:tc>
          <w:tcPr>
            <w:tcW w:w="3118" w:type="dxa"/>
          </w:tcPr>
          <w:p w:rsidR="000D6A9E" w:rsidRPr="00AB3804" w:rsidRDefault="009137E6" w:rsidP="0049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 3 №384,385</w:t>
            </w:r>
          </w:p>
        </w:tc>
        <w:tc>
          <w:tcPr>
            <w:tcW w:w="2629" w:type="dxa"/>
          </w:tcPr>
          <w:p w:rsidR="000D6A9E" w:rsidRDefault="000D6A9E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366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408" w:type="dxa"/>
            <w:gridSpan w:val="2"/>
          </w:tcPr>
          <w:p w:rsidR="00FC1F7D" w:rsidRDefault="00FC1F7D" w:rsidP="0000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118" w:type="dxa"/>
          </w:tcPr>
          <w:p w:rsidR="00FC1F7D" w:rsidRDefault="00FC1F7D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6 записать в тетрадь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397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8" w:type="dxa"/>
            <w:gridSpan w:val="2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F7D">
              <w:rPr>
                <w:rFonts w:ascii="Times New Roman" w:hAnsi="Times New Roman" w:cs="Times New Roman"/>
                <w:sz w:val="28"/>
                <w:szCs w:val="28"/>
              </w:rPr>
              <w:t>Итоговый тест по теме «Служебные части речи»</w:t>
            </w:r>
          </w:p>
        </w:tc>
        <w:tc>
          <w:tcPr>
            <w:tcW w:w="3118" w:type="dxa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F7D">
              <w:rPr>
                <w:rFonts w:ascii="Times New Roman" w:hAnsi="Times New Roman" w:cs="Times New Roman"/>
                <w:sz w:val="28"/>
                <w:szCs w:val="28"/>
              </w:rPr>
              <w:t>проверочная работа, индивидуальные задания</w:t>
            </w:r>
          </w:p>
        </w:tc>
        <w:tc>
          <w:tcPr>
            <w:tcW w:w="2629" w:type="dxa"/>
          </w:tcPr>
          <w:p w:rsidR="00FC1F7D" w:rsidRPr="0095368E" w:rsidRDefault="00FC1F7D" w:rsidP="00E3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9137E6">
        <w:trPr>
          <w:trHeight w:val="1072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FC1F7D" w:rsidRPr="000D6A9E" w:rsidRDefault="00FC1F7D" w:rsidP="000D6A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FC1F7D" w:rsidRDefault="00FC1F7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Pr="002C71AB" w:rsidRDefault="00FC1F7D" w:rsidP="002C7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nil"/>
              <w:tl2br w:val="nil"/>
              <w:tr2bl w:val="nil"/>
            </w:tcBorders>
          </w:tcPr>
          <w:p w:rsidR="00FC1F7D" w:rsidRDefault="00FC1F7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nil"/>
              <w:tl2br w:val="nil"/>
              <w:tr2bl w:val="nil"/>
            </w:tcBorders>
          </w:tcPr>
          <w:p w:rsidR="00FC1F7D" w:rsidRDefault="00FC1F7D" w:rsidP="009137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left w:val="nil"/>
            </w:tcBorders>
          </w:tcPr>
          <w:p w:rsidR="00FC1F7D" w:rsidRPr="000D6A9E" w:rsidRDefault="00FC1F7D" w:rsidP="009137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Страны Юго-Восточной Азии. Индонезия.</w:t>
            </w:r>
          </w:p>
        </w:tc>
        <w:tc>
          <w:tcPr>
            <w:tcW w:w="3118" w:type="dxa"/>
          </w:tcPr>
          <w:p w:rsidR="00FC1F7D" w:rsidRPr="000D6A9E" w:rsidRDefault="00FC1F7D" w:rsidP="00002C5F">
            <w:pPr>
              <w:tabs>
                <w:tab w:val="center" w:pos="1529"/>
                <w:tab w:val="right" w:pos="305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П.64 с 320 письменно вопросы 1,2,5</w:t>
            </w:r>
          </w:p>
        </w:tc>
        <w:tc>
          <w:tcPr>
            <w:tcW w:w="2629" w:type="dxa"/>
          </w:tcPr>
          <w:p w:rsidR="00FC1F7D" w:rsidRDefault="00FC1F7D" w:rsidP="0074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C1F7D" w:rsidRPr="007461CC" w:rsidRDefault="00FC1F7D" w:rsidP="00746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1594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FC1F7D" w:rsidRDefault="00FC1F7D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FC1F7D" w:rsidRDefault="00FC1F7D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Default="00FC1F7D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Default="00FC1F7D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Default="00FC1F7D" w:rsidP="002C7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nil"/>
              <w:tl2br w:val="nil"/>
              <w:tr2bl w:val="nil"/>
            </w:tcBorders>
          </w:tcPr>
          <w:p w:rsidR="00FC1F7D" w:rsidRDefault="00FC1F7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nil"/>
              <w:tl2br w:val="nil"/>
              <w:tr2bl w:val="nil"/>
            </w:tcBorders>
          </w:tcPr>
          <w:p w:rsidR="00FC1F7D" w:rsidRDefault="00FC1F7D" w:rsidP="009137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left w:val="nil"/>
            </w:tcBorders>
          </w:tcPr>
          <w:p w:rsidR="00FC1F7D" w:rsidRPr="000D6A9E" w:rsidRDefault="00FC1F7D" w:rsidP="009137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Биотические и антропогенные факторы. Искусственные экосистемы.</w:t>
            </w:r>
          </w:p>
        </w:tc>
        <w:tc>
          <w:tcPr>
            <w:tcW w:w="3118" w:type="dxa"/>
          </w:tcPr>
          <w:p w:rsidR="00FC1F7D" w:rsidRPr="000D6A9E" w:rsidRDefault="00FC1F7D" w:rsidP="00002C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П.63,64 ответить письменно (кратко)на вопросы с 247 № 1,2,3</w:t>
            </w:r>
            <w:proofErr w:type="gramStart"/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ать определения </w:t>
            </w:r>
            <w:proofErr w:type="spellStart"/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агроценоза</w:t>
            </w:r>
            <w:proofErr w:type="spellEnd"/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551CBF">
        <w:trPr>
          <w:trHeight w:val="734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FC1F7D" w:rsidRPr="00551CBF" w:rsidRDefault="00551CBF" w:rsidP="0055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6.</w:t>
            </w:r>
            <w:r w:rsidR="00FC1F7D" w:rsidRPr="00551CB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49" w:type="dxa"/>
            <w:tcBorders>
              <w:left w:val="nil"/>
              <w:tl2br w:val="nil"/>
              <w:tr2bl w:val="nil"/>
            </w:tcBorders>
          </w:tcPr>
          <w:p w:rsidR="00FC1F7D" w:rsidRDefault="00FC1F7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nil"/>
              <w:tl2br w:val="nil"/>
              <w:tr2bl w:val="nil"/>
            </w:tcBorders>
          </w:tcPr>
          <w:p w:rsidR="00FC1F7D" w:rsidRDefault="00FC1F7D" w:rsidP="009137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left w:val="nil"/>
            </w:tcBorders>
          </w:tcPr>
          <w:p w:rsidR="00FC1F7D" w:rsidRPr="002C110D" w:rsidRDefault="00FC1F7D" w:rsidP="009137E6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D">
              <w:rPr>
                <w:rFonts w:ascii="Times New Roman" w:hAnsi="Times New Roman" w:cs="Times New Roman"/>
                <w:sz w:val="28"/>
                <w:szCs w:val="28"/>
              </w:rPr>
              <w:t>Обработка проектного материала</w:t>
            </w:r>
          </w:p>
        </w:tc>
        <w:tc>
          <w:tcPr>
            <w:tcW w:w="3118" w:type="dxa"/>
          </w:tcPr>
          <w:p w:rsidR="00FC1F7D" w:rsidRPr="002C110D" w:rsidRDefault="00FC1F7D" w:rsidP="00002C5F">
            <w:pPr>
              <w:tabs>
                <w:tab w:val="left" w:pos="16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проект 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773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FC1F7D" w:rsidRPr="009137E6" w:rsidRDefault="00FC1F7D" w:rsidP="009137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49" w:type="dxa"/>
            <w:tcBorders>
              <w:left w:val="nil"/>
              <w:tl2br w:val="nil"/>
              <w:tr2bl w:val="nil"/>
            </w:tcBorders>
          </w:tcPr>
          <w:p w:rsidR="00FC1F7D" w:rsidRDefault="00FC1F7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nil"/>
              <w:tl2br w:val="nil"/>
              <w:tr2bl w:val="nil"/>
            </w:tcBorders>
          </w:tcPr>
          <w:p w:rsidR="00FC1F7D" w:rsidRDefault="00FC1F7D" w:rsidP="009137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left w:val="nil"/>
            </w:tcBorders>
          </w:tcPr>
          <w:p w:rsidR="00FC1F7D" w:rsidRDefault="00FC1F7D" w:rsidP="0091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3118" w:type="dxa"/>
          </w:tcPr>
          <w:p w:rsidR="00FC1F7D" w:rsidRDefault="00FC1F7D" w:rsidP="0000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  Учебная игра</w:t>
            </w:r>
          </w:p>
        </w:tc>
        <w:tc>
          <w:tcPr>
            <w:tcW w:w="2629" w:type="dxa"/>
          </w:tcPr>
          <w:p w:rsidR="00FC1F7D" w:rsidRPr="0095368E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7D" w:rsidRPr="0095368E" w:rsidTr="000D6A9E">
        <w:trPr>
          <w:trHeight w:val="365"/>
        </w:trPr>
        <w:tc>
          <w:tcPr>
            <w:tcW w:w="1476" w:type="dxa"/>
            <w:vMerge w:val="restart"/>
          </w:tcPr>
          <w:p w:rsidR="00FC1F7D" w:rsidRPr="0095368E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21.05.2020</w:t>
            </w:r>
          </w:p>
        </w:tc>
        <w:tc>
          <w:tcPr>
            <w:tcW w:w="4155" w:type="dxa"/>
            <w:gridSpan w:val="2"/>
          </w:tcPr>
          <w:p w:rsidR="00FC1F7D" w:rsidRPr="0095368E" w:rsidRDefault="00FC1F7D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408" w:type="dxa"/>
            <w:gridSpan w:val="2"/>
          </w:tcPr>
          <w:p w:rsidR="00FC1F7D" w:rsidRDefault="00FC1F7D" w:rsidP="0091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118" w:type="dxa"/>
          </w:tcPr>
          <w:p w:rsidR="00FC1F7D" w:rsidRPr="008A028C" w:rsidRDefault="00FC1F7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 12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1202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FC1F7D" w:rsidRDefault="00FC1F7D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Default="00FC1F7D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FC1F7D" w:rsidRDefault="00FC1F7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движения в 17 веке</w:t>
            </w:r>
          </w:p>
        </w:tc>
        <w:tc>
          <w:tcPr>
            <w:tcW w:w="3118" w:type="dxa"/>
          </w:tcPr>
          <w:p w:rsidR="00FC1F7D" w:rsidRDefault="00FC1F7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П.19-20повторить, конспект п.20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299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Pr="00EF2071" w:rsidRDefault="00FC1F7D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8" w:type="dxa"/>
            <w:gridSpan w:val="2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F7D">
              <w:rPr>
                <w:rFonts w:ascii="Times New Roman" w:hAnsi="Times New Roman" w:cs="Times New Roman"/>
                <w:sz w:val="28"/>
                <w:szCs w:val="28"/>
              </w:rPr>
              <w:t>Фонетика. Графика</w:t>
            </w:r>
          </w:p>
        </w:tc>
        <w:tc>
          <w:tcPr>
            <w:tcW w:w="3118" w:type="dxa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F7D">
              <w:rPr>
                <w:rFonts w:ascii="Times New Roman" w:hAnsi="Times New Roman" w:cs="Times New Roman"/>
                <w:sz w:val="28"/>
                <w:szCs w:val="28"/>
              </w:rPr>
              <w:t>п.78 вопросы, упр.481(устно), упр.479,480 (письменно)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326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Pr="00EF2071" w:rsidRDefault="00FC1F7D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8" w:type="dxa"/>
            <w:gridSpan w:val="2"/>
          </w:tcPr>
          <w:p w:rsidR="00FC1F7D" w:rsidRPr="00551CBF" w:rsidRDefault="00551CBF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BF">
              <w:rPr>
                <w:rFonts w:ascii="Times New Roman" w:hAnsi="Times New Roman" w:cs="Times New Roman"/>
                <w:sz w:val="28"/>
                <w:szCs w:val="28"/>
              </w:rPr>
              <w:t>Коэффициент полезного действия механизма.</w:t>
            </w:r>
          </w:p>
        </w:tc>
        <w:tc>
          <w:tcPr>
            <w:tcW w:w="3118" w:type="dxa"/>
          </w:tcPr>
          <w:p w:rsidR="00FC1F7D" w:rsidRDefault="00551CBF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параграф, разобрать задачу. Письменно ответить на вопросы стр192 (2,4)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480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FC1F7D" w:rsidRPr="00EF2071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FC1F7D" w:rsidRDefault="00FC1F7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Экзюпери </w:t>
            </w:r>
          </w:p>
        </w:tc>
        <w:tc>
          <w:tcPr>
            <w:tcW w:w="3118" w:type="dxa"/>
          </w:tcPr>
          <w:p w:rsidR="00FC1F7D" w:rsidRDefault="00FC1F7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хронологическую таблицу</w:t>
            </w:r>
            <w:r w:rsidR="00913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315-316 вопрос 3 письменно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1413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Pr="00EF2071" w:rsidRDefault="00FC1F7D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C1F7D" w:rsidRPr="00EF2071" w:rsidRDefault="00FC1F7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FC1F7D" w:rsidRPr="002C110D" w:rsidRDefault="00FC1F7D" w:rsidP="00002C5F">
            <w:pPr>
              <w:tabs>
                <w:tab w:val="left" w:pos="16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D">
              <w:rPr>
                <w:rFonts w:ascii="Times New Roman" w:hAnsi="Times New Roman" w:cs="Times New Roman"/>
                <w:sz w:val="28"/>
                <w:szCs w:val="28"/>
              </w:rPr>
              <w:t>Основы технологии плиточных работ</w:t>
            </w:r>
          </w:p>
        </w:tc>
        <w:tc>
          <w:tcPr>
            <w:tcW w:w="3118" w:type="dxa"/>
          </w:tcPr>
          <w:p w:rsidR="00FC1F7D" w:rsidRPr="002C110D" w:rsidRDefault="00FC1F7D" w:rsidP="00002C5F">
            <w:pPr>
              <w:tabs>
                <w:tab w:val="left" w:pos="16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D">
              <w:rPr>
                <w:rFonts w:ascii="Times New Roman" w:hAnsi="Times New Roman" w:cs="Times New Roman"/>
                <w:sz w:val="28"/>
                <w:szCs w:val="28"/>
              </w:rPr>
              <w:t xml:space="preserve">П.29 </w:t>
            </w:r>
            <w:proofErr w:type="spellStart"/>
            <w:r w:rsidRPr="002C110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C110D">
              <w:rPr>
                <w:rFonts w:ascii="Times New Roman" w:hAnsi="Times New Roman" w:cs="Times New Roman"/>
                <w:sz w:val="28"/>
                <w:szCs w:val="28"/>
              </w:rPr>
              <w:t xml:space="preserve"> 143-147</w:t>
            </w:r>
            <w:r w:rsidR="009137E6">
              <w:rPr>
                <w:rFonts w:ascii="Times New Roman" w:hAnsi="Times New Roman" w:cs="Times New Roman"/>
                <w:sz w:val="28"/>
                <w:szCs w:val="28"/>
              </w:rPr>
              <w:t>отв на вопросы.</w:t>
            </w:r>
            <w:r w:rsidRPr="002C110D"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правила. Практическая работа № 32..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746"/>
        </w:trPr>
        <w:tc>
          <w:tcPr>
            <w:tcW w:w="1476" w:type="dxa"/>
            <w:vMerge w:val="restart"/>
          </w:tcPr>
          <w:p w:rsidR="00FC1F7D" w:rsidRPr="0095368E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4155" w:type="dxa"/>
            <w:gridSpan w:val="2"/>
          </w:tcPr>
          <w:p w:rsidR="00FC1F7D" w:rsidRDefault="00FC1F7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FC1F7D" w:rsidRPr="007A6CB8" w:rsidRDefault="00FC1F7D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FC1F7D" w:rsidRPr="000D6A9E" w:rsidRDefault="00FC1F7D" w:rsidP="00002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118" w:type="dxa"/>
          </w:tcPr>
          <w:p w:rsidR="00FC1F7D" w:rsidRPr="000D6A9E" w:rsidRDefault="00FC1F7D" w:rsidP="00002C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Стр. 250 (устно)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1136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Default="00FC1F7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FC1F7D" w:rsidRPr="00EF2071" w:rsidRDefault="00FC1F7D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FC1F7D" w:rsidRDefault="00FC1F7D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Признаки равенства  треугольников</w:t>
            </w:r>
          </w:p>
        </w:tc>
        <w:tc>
          <w:tcPr>
            <w:tcW w:w="3118" w:type="dxa"/>
          </w:tcPr>
          <w:p w:rsidR="00FC1F7D" w:rsidRDefault="00FC1F7D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Гл.2 №138,140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1130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Pr="000D6A9E" w:rsidRDefault="00FC1F7D" w:rsidP="007A6C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8" w:type="dxa"/>
            <w:gridSpan w:val="2"/>
          </w:tcPr>
          <w:p w:rsidR="00FC1F7D" w:rsidRPr="000D6A9E" w:rsidRDefault="00FC1F7D" w:rsidP="00002C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теме: «Евразия»</w:t>
            </w:r>
          </w:p>
        </w:tc>
        <w:tc>
          <w:tcPr>
            <w:tcW w:w="3118" w:type="dxa"/>
          </w:tcPr>
          <w:p w:rsidR="00FC1F7D" w:rsidRPr="000D6A9E" w:rsidRDefault="00FC1F7D" w:rsidP="00002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A9E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 по теме стр. 320-321, индивидуальные задания</w:t>
            </w:r>
          </w:p>
        </w:tc>
        <w:tc>
          <w:tcPr>
            <w:tcW w:w="2629" w:type="dxa"/>
          </w:tcPr>
          <w:p w:rsidR="00FC1F7D" w:rsidRDefault="00F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1F7D" w:rsidRDefault="00FC1F7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524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Pr="00EF2071" w:rsidRDefault="00FC1F7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8" w:type="dxa"/>
            <w:gridSpan w:val="2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1F7D">
              <w:rPr>
                <w:rFonts w:ascii="Times New Roman" w:hAnsi="Times New Roman" w:cs="Times New Roman"/>
                <w:sz w:val="28"/>
                <w:szCs w:val="24"/>
              </w:rPr>
              <w:t>Лексика и фразеология</w:t>
            </w:r>
          </w:p>
        </w:tc>
        <w:tc>
          <w:tcPr>
            <w:tcW w:w="3118" w:type="dxa"/>
          </w:tcPr>
          <w:p w:rsidR="00FC1F7D" w:rsidRPr="00FC1F7D" w:rsidRDefault="00FC1F7D" w:rsidP="00002C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1F7D">
              <w:rPr>
                <w:rFonts w:ascii="Times New Roman" w:hAnsi="Times New Roman" w:cs="Times New Roman"/>
                <w:sz w:val="28"/>
                <w:szCs w:val="24"/>
              </w:rPr>
              <w:t>п.79 вопросы, упр.483, упр.484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570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Pr="00EF2071" w:rsidRDefault="00FC1F7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3408" w:type="dxa"/>
            <w:gridSpan w:val="2"/>
          </w:tcPr>
          <w:p w:rsidR="00FC1F7D" w:rsidRDefault="00FC1F7D" w:rsidP="000D6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Волейбол.  </w:t>
            </w:r>
          </w:p>
        </w:tc>
        <w:tc>
          <w:tcPr>
            <w:tcW w:w="3118" w:type="dxa"/>
          </w:tcPr>
          <w:p w:rsidR="00FC1F7D" w:rsidRDefault="00FC1F7D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  Учебная игра</w:t>
            </w:r>
          </w:p>
        </w:tc>
        <w:tc>
          <w:tcPr>
            <w:tcW w:w="2629" w:type="dxa"/>
          </w:tcPr>
          <w:p w:rsidR="00FC1F7D" w:rsidRDefault="00FC1F7D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625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Default="00FC1F7D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Pr="00EF2071" w:rsidRDefault="00FC1F7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08" w:type="dxa"/>
            <w:gridSpan w:val="2"/>
          </w:tcPr>
          <w:p w:rsidR="00FC1F7D" w:rsidRPr="002C110D" w:rsidRDefault="00FC1F7D" w:rsidP="00002C5F">
            <w:pPr>
              <w:tabs>
                <w:tab w:val="left" w:pos="16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D">
              <w:rPr>
                <w:rFonts w:ascii="Times New Roman" w:hAnsi="Times New Roman" w:cs="Times New Roman"/>
                <w:sz w:val="28"/>
                <w:szCs w:val="28"/>
              </w:rPr>
              <w:t>Встречают по одёжке.</w:t>
            </w:r>
          </w:p>
        </w:tc>
        <w:tc>
          <w:tcPr>
            <w:tcW w:w="3118" w:type="dxa"/>
          </w:tcPr>
          <w:p w:rsidR="00FC1F7D" w:rsidRPr="002C110D" w:rsidRDefault="00FC1F7D" w:rsidP="002C110D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110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C110D">
              <w:rPr>
                <w:rFonts w:ascii="Times New Roman" w:hAnsi="Times New Roman" w:cs="Times New Roman"/>
                <w:sz w:val="28"/>
                <w:szCs w:val="28"/>
              </w:rPr>
              <w:t xml:space="preserve"> 162 -168.Выполнить задания </w:t>
            </w:r>
            <w:proofErr w:type="spellStart"/>
            <w:r w:rsidRPr="002C110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C110D">
              <w:rPr>
                <w:rFonts w:ascii="Times New Roman" w:hAnsi="Times New Roman" w:cs="Times New Roman"/>
                <w:sz w:val="28"/>
                <w:szCs w:val="28"/>
              </w:rPr>
              <w:t xml:space="preserve"> 168. На листах А</w:t>
            </w:r>
            <w:proofErr w:type="gramStart"/>
            <w:r w:rsidRPr="002C1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2C1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FC1F7D" w:rsidRPr="00BF1772" w:rsidRDefault="00FC1F7D" w:rsidP="00002C5F">
            <w:pPr>
              <w:tabs>
                <w:tab w:val="left" w:pos="166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F7D" w:rsidRPr="0095368E" w:rsidTr="000D6A9E">
        <w:trPr>
          <w:trHeight w:val="804"/>
        </w:trPr>
        <w:tc>
          <w:tcPr>
            <w:tcW w:w="1476" w:type="dxa"/>
            <w:vMerge/>
          </w:tcPr>
          <w:p w:rsidR="00FC1F7D" w:rsidRDefault="00FC1F7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FC1F7D" w:rsidRPr="00DC7E64" w:rsidRDefault="00FC1F7D" w:rsidP="00D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7D" w:rsidRDefault="00FC1F7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C1F7D" w:rsidRPr="00EF2071" w:rsidRDefault="00FC1F7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FC1F7D" w:rsidRPr="00735983" w:rsidRDefault="00FC1F7D" w:rsidP="0000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музыка звучит.</w:t>
            </w:r>
          </w:p>
        </w:tc>
        <w:tc>
          <w:tcPr>
            <w:tcW w:w="3118" w:type="dxa"/>
          </w:tcPr>
          <w:p w:rsidR="00FC1F7D" w:rsidRPr="0095368E" w:rsidRDefault="00FC1F7D" w:rsidP="0000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</w:t>
            </w:r>
          </w:p>
        </w:tc>
        <w:tc>
          <w:tcPr>
            <w:tcW w:w="2629" w:type="dxa"/>
          </w:tcPr>
          <w:p w:rsidR="00FC1F7D" w:rsidRDefault="00FC1F7D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6F204B">
      <w:headerReference w:type="default" r:id="rId8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D9" w:rsidRDefault="00C133D9" w:rsidP="00B720B3">
      <w:pPr>
        <w:spacing w:after="0" w:line="240" w:lineRule="auto"/>
      </w:pPr>
      <w:r>
        <w:separator/>
      </w:r>
    </w:p>
  </w:endnote>
  <w:endnote w:type="continuationSeparator" w:id="0">
    <w:p w:rsidR="00C133D9" w:rsidRDefault="00C133D9" w:rsidP="00B7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D9" w:rsidRDefault="00C133D9" w:rsidP="00B720B3">
      <w:pPr>
        <w:spacing w:after="0" w:line="240" w:lineRule="auto"/>
      </w:pPr>
      <w:r>
        <w:separator/>
      </w:r>
    </w:p>
  </w:footnote>
  <w:footnote w:type="continuationSeparator" w:id="0">
    <w:p w:rsidR="00C133D9" w:rsidRDefault="00C133D9" w:rsidP="00B7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4344"/>
    </w:sdtPr>
    <w:sdtEndPr/>
    <w:sdtContent>
      <w:p w:rsidR="00B720B3" w:rsidRDefault="00551CB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20B3" w:rsidRDefault="00B720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295"/>
    <w:multiLevelType w:val="hybridMultilevel"/>
    <w:tmpl w:val="6506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BC"/>
    <w:multiLevelType w:val="hybridMultilevel"/>
    <w:tmpl w:val="B6BA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511A"/>
    <w:multiLevelType w:val="hybridMultilevel"/>
    <w:tmpl w:val="4ECC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3F2B"/>
    <w:multiLevelType w:val="hybridMultilevel"/>
    <w:tmpl w:val="349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6012"/>
    <w:multiLevelType w:val="hybridMultilevel"/>
    <w:tmpl w:val="D536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68E"/>
    <w:rsid w:val="000D6A9E"/>
    <w:rsid w:val="001C3544"/>
    <w:rsid w:val="002B59FE"/>
    <w:rsid w:val="002C110D"/>
    <w:rsid w:val="002C71AB"/>
    <w:rsid w:val="00354791"/>
    <w:rsid w:val="003A65D7"/>
    <w:rsid w:val="003C4CB5"/>
    <w:rsid w:val="0040585C"/>
    <w:rsid w:val="00483016"/>
    <w:rsid w:val="00491CFE"/>
    <w:rsid w:val="00530A76"/>
    <w:rsid w:val="00551CBF"/>
    <w:rsid w:val="005717C5"/>
    <w:rsid w:val="005A0C06"/>
    <w:rsid w:val="00646230"/>
    <w:rsid w:val="006F204B"/>
    <w:rsid w:val="007461CC"/>
    <w:rsid w:val="007935E8"/>
    <w:rsid w:val="007A6CB8"/>
    <w:rsid w:val="00804B41"/>
    <w:rsid w:val="00834A25"/>
    <w:rsid w:val="00836162"/>
    <w:rsid w:val="008675C5"/>
    <w:rsid w:val="008A028C"/>
    <w:rsid w:val="008C5B1F"/>
    <w:rsid w:val="009137E6"/>
    <w:rsid w:val="0092392B"/>
    <w:rsid w:val="0095368E"/>
    <w:rsid w:val="009603B3"/>
    <w:rsid w:val="009A1318"/>
    <w:rsid w:val="009D2BEC"/>
    <w:rsid w:val="00A7616B"/>
    <w:rsid w:val="00AB3804"/>
    <w:rsid w:val="00B36A0C"/>
    <w:rsid w:val="00B720B3"/>
    <w:rsid w:val="00B756CB"/>
    <w:rsid w:val="00C133D9"/>
    <w:rsid w:val="00C85E4A"/>
    <w:rsid w:val="00D14154"/>
    <w:rsid w:val="00DC7E64"/>
    <w:rsid w:val="00E13AE4"/>
    <w:rsid w:val="00EE4771"/>
    <w:rsid w:val="00EF2071"/>
    <w:rsid w:val="00F075F6"/>
    <w:rsid w:val="00FC1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5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0B3"/>
  </w:style>
  <w:style w:type="paragraph" w:styleId="a7">
    <w:name w:val="footer"/>
    <w:basedOn w:val="a"/>
    <w:link w:val="a8"/>
    <w:uiPriority w:val="99"/>
    <w:semiHidden/>
    <w:unhideWhenUsed/>
    <w:rsid w:val="00B7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20B3"/>
  </w:style>
  <w:style w:type="paragraph" w:styleId="a9">
    <w:name w:val="Balloon Text"/>
    <w:basedOn w:val="a"/>
    <w:link w:val="aa"/>
    <w:uiPriority w:val="99"/>
    <w:semiHidden/>
    <w:unhideWhenUsed/>
    <w:rsid w:val="00B3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2002-01-01T02:47:00Z</cp:lastPrinted>
  <dcterms:created xsi:type="dcterms:W3CDTF">2001-12-31T23:03:00Z</dcterms:created>
  <dcterms:modified xsi:type="dcterms:W3CDTF">2020-05-20T12:06:00Z</dcterms:modified>
</cp:coreProperties>
</file>