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50" w:rsidRDefault="00C776B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Задания для 10 класса  (12 -15</w:t>
      </w:r>
      <w:r w:rsidR="00996826">
        <w:rPr>
          <w:rFonts w:ascii="Times New Roman" w:hAnsi="Times New Roman" w:cs="Times New Roman"/>
          <w:b/>
          <w:sz w:val="32"/>
          <w:szCs w:val="32"/>
        </w:rPr>
        <w:t xml:space="preserve"> мая)</w:t>
      </w:r>
    </w:p>
    <w:tbl>
      <w:tblPr>
        <w:tblStyle w:val="aa"/>
        <w:tblW w:w="1478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3403"/>
        <w:gridCol w:w="4046"/>
      </w:tblGrid>
      <w:tr w:rsidR="007F1850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F1850" w:rsidRDefault="0099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F1850" w:rsidRDefault="0099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F1850" w:rsidRDefault="0099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F1850" w:rsidRDefault="0099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F1850" w:rsidRDefault="00996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Pr="002715D7" w:rsidRDefault="00761C5D" w:rsidP="00FF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Pr="002715D7" w:rsidRDefault="00761C5D" w:rsidP="00FF0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Pr="002715D7" w:rsidRDefault="00761C5D" w:rsidP="00FF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Pr="00C93DBE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Pr="00C93DBE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BE">
              <w:rPr>
                <w:sz w:val="24"/>
                <w:szCs w:val="24"/>
              </w:rPr>
              <w:t>Наука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Pr="00C93DBE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BE">
              <w:rPr>
                <w:sz w:val="24"/>
                <w:szCs w:val="24"/>
              </w:rPr>
              <w:t>С. 152 № 1, 2 (</w:t>
            </w:r>
            <w:r w:rsidRPr="00C93DBE">
              <w:rPr>
                <w:sz w:val="24"/>
                <w:szCs w:val="24"/>
                <w:lang w:val="en-US"/>
              </w:rPr>
              <w:t>b</w:t>
            </w:r>
            <w:r w:rsidRPr="00C93DBE">
              <w:rPr>
                <w:sz w:val="24"/>
                <w:szCs w:val="24"/>
              </w:rPr>
              <w:t>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частях речи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57 упр. 352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и наполеоновские войны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 – 50 с. 342 - 349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«Вишневый сад» Система образов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Pr="00F027B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«Вишневый сад» действие комедии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27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5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761C5D" w:rsidRDefault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Успехи селекции.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тему</w:t>
            </w: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 xml:space="preserve">: «Селекция растений». 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761C5D" w:rsidRPr="00A50415" w:rsidRDefault="00761C5D" w:rsidP="0067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8929A0" w:rsidRDefault="003349ED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веществ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8929A0" w:rsidRDefault="003349ED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индивидуальные задания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pStyle w:val="a8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Строи отделения, развернутый строй, походный строй. Выполнение воинского приветствия в строю, на месте и в движении. Назначение и боевые свойства автомата </w:t>
            </w:r>
            <w:r>
              <w:rPr>
                <w:rFonts w:cs="Times New Roman"/>
                <w:lang w:val="ru-RU"/>
              </w:rPr>
              <w:lastRenderedPageBreak/>
              <w:t>Калашникова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П. 62, 63, 64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pStyle w:val="Standard"/>
              <w:rPr>
                <w:rFonts w:cs="Times New Roman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художественная культура в эпоху просвещения. Тема № 17 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17 с. 358 – 362 вопрос 7 (письменно)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761C5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6 № 76 (1, 3), 77 (1)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правомерного поведения. Гражданин Российской Федерации 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21 – 22. Ответить на 2 вопроса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повыбору</w:t>
            </w:r>
            <w:proofErr w:type="spellEnd"/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385, 391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космические исследования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космические исследования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устно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D22DE4" w:rsidRDefault="003349ED" w:rsidP="00FF0A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Электрическая проводимость полупроводников при наличии примесей.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D22DE4" w:rsidRDefault="003349ED" w:rsidP="00FF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п.110, ответить письменно на вопросы   1-7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Pr="002715D7" w:rsidRDefault="003349ED" w:rsidP="0076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3349ED" w:rsidRDefault="003349ED" w:rsidP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7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27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761C5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Экология: альтернативные источники энергии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761C5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С. 153 № 2 (</w:t>
            </w:r>
            <w:r w:rsidRPr="0076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50415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Особенности употребления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58 упр. 356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«Вишневый сад» Символический смысл образов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смысл образов с. 276 (вопрос 2 письменно)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8929A0" w:rsidRDefault="003349ED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 Гормоны.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8929A0" w:rsidRDefault="003349ED" w:rsidP="00E2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 с 148-154 упр.6,7 (индивидуально)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символов.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систему основных понятий, ответить на вопросы стр.184 (1-4) 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 w:rsidP="00C77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Массы и размеры звёзд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П. 23, вопросы 1-3 стр. 162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E4">
              <w:rPr>
                <w:rFonts w:ascii="Times New Roman" w:hAnsi="Times New Roman" w:cs="Times New Roman"/>
                <w:sz w:val="24"/>
                <w:szCs w:val="24"/>
              </w:rPr>
              <w:t>П.112 , вопросы 1-4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Pr="002715D7" w:rsidRDefault="003349ED" w:rsidP="0076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3349ED" w:rsidRDefault="003349ED" w:rsidP="00761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7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27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7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C93DBE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93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Отечественная война 1812 года 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51 – 52 с. 354 - 359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 6 № 76 (2. 4, 77 (2)</w:t>
            </w:r>
            <w:proofErr w:type="gramEnd"/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 w:rsidP="00C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прошлого, настоящего, будущего в пьесе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Раневская и Гаев в пьесе «Вишневый сад». Характеристика  (письменно) с. 277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прямых и плоскостей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 w:rsidP="00FC3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4. 5, 6 № 11, 12, 13 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Pr="00761C5D" w:rsidRDefault="003349ED" w:rsidP="0067402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Информационный фонд АРИЗ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Pr="00761C5D" w:rsidRDefault="003349ED" w:rsidP="0067402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Стр133-136. Ответить на вопросы.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ED">
        <w:tc>
          <w:tcPr>
            <w:tcW w:w="124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Учебная игра</w:t>
            </w:r>
          </w:p>
        </w:tc>
        <w:tc>
          <w:tcPr>
            <w:tcW w:w="3403" w:type="dxa"/>
            <w:shd w:val="clear" w:color="auto" w:fill="auto"/>
            <w:tcMar>
              <w:left w:w="93" w:type="dxa"/>
            </w:tcMar>
          </w:tcPr>
          <w:p w:rsidR="003349ED" w:rsidRDefault="003349ED" w:rsidP="00FC3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домашних условиях</w:t>
            </w:r>
          </w:p>
        </w:tc>
        <w:tc>
          <w:tcPr>
            <w:tcW w:w="4046" w:type="dxa"/>
            <w:shd w:val="clear" w:color="auto" w:fill="auto"/>
            <w:tcMar>
              <w:left w:w="93" w:type="dxa"/>
            </w:tcMar>
          </w:tcPr>
          <w:p w:rsidR="003349ED" w:rsidRDefault="0033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850" w:rsidRDefault="00996826"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sectPr w:rsidR="007F1850" w:rsidSect="003349ED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0"/>
    <w:rsid w:val="001309C3"/>
    <w:rsid w:val="001E378F"/>
    <w:rsid w:val="003349ED"/>
    <w:rsid w:val="00761C5D"/>
    <w:rsid w:val="007F1850"/>
    <w:rsid w:val="00996826"/>
    <w:rsid w:val="00C776B3"/>
    <w:rsid w:val="00C93DBE"/>
    <w:rsid w:val="00F027BD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Standard"/>
    <w:qFormat/>
    <w:rsid w:val="0047632B"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7632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1A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D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Standard"/>
    <w:qFormat/>
    <w:rsid w:val="0047632B"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7632B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1A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dc:description/>
  <cp:lastModifiedBy>user</cp:lastModifiedBy>
  <cp:revision>17</cp:revision>
  <dcterms:created xsi:type="dcterms:W3CDTF">2020-04-06T08:11:00Z</dcterms:created>
  <dcterms:modified xsi:type="dcterms:W3CDTF">2020-05-12T09:42:00Z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