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bookmarkStart w:id="0" w:name="block-15639835"/>
      <w:r w:rsidRPr="006446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64468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644683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6446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4683">
        <w:rPr>
          <w:rFonts w:ascii="Times New Roman" w:hAnsi="Times New Roman"/>
          <w:color w:val="000000"/>
          <w:sz w:val="28"/>
          <w:lang w:val="ru-RU"/>
        </w:rPr>
        <w:t>​</w:t>
      </w: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644683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44683" w:rsidTr="000D4161">
        <w:tc>
          <w:tcPr>
            <w:tcW w:w="3114" w:type="dxa"/>
          </w:tcPr>
          <w:p w:rsidR="00C53FFE" w:rsidRPr="0040209D" w:rsidRDefault="006C6DC8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C6DC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C6DC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6C6DC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C6DC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6C6DC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6D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C6DC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C6DC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C6DC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C6DC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6C6DC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6D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6C6DC8">
      <w:pPr>
        <w:spacing w:after="0"/>
        <w:ind w:left="120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‌</w:t>
      </w: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2113313)</w:t>
      </w: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717825" w:rsidRPr="00644683" w:rsidRDefault="006C6DC8">
      <w:pPr>
        <w:spacing w:after="0" w:line="408" w:lineRule="auto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717825">
      <w:pPr>
        <w:spacing w:after="0"/>
        <w:ind w:left="120"/>
        <w:jc w:val="center"/>
        <w:rPr>
          <w:lang w:val="ru-RU"/>
        </w:rPr>
      </w:pPr>
    </w:p>
    <w:p w:rsidR="00717825" w:rsidRPr="00644683" w:rsidRDefault="006C6DC8">
      <w:pPr>
        <w:spacing w:after="0"/>
        <w:ind w:left="120"/>
        <w:jc w:val="center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proofErr w:type="spellStart"/>
      <w:r w:rsidRPr="00644683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644683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644683">
        <w:rPr>
          <w:rFonts w:ascii="Times New Roman" w:hAnsi="Times New Roman"/>
          <w:b/>
          <w:color w:val="000000"/>
          <w:sz w:val="28"/>
          <w:lang w:val="ru-RU"/>
        </w:rPr>
        <w:t>адки</w:t>
      </w:r>
      <w:bookmarkEnd w:id="3"/>
      <w:proofErr w:type="spellEnd"/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64468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4468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4683">
        <w:rPr>
          <w:rFonts w:ascii="Times New Roman" w:hAnsi="Times New Roman"/>
          <w:color w:val="000000"/>
          <w:sz w:val="28"/>
          <w:lang w:val="ru-RU"/>
        </w:rPr>
        <w:t>​</w:t>
      </w: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717825">
      <w:pPr>
        <w:rPr>
          <w:lang w:val="ru-RU"/>
        </w:rPr>
        <w:sectPr w:rsidR="00717825" w:rsidRPr="00644683">
          <w:pgSz w:w="11906" w:h="16383"/>
          <w:pgMar w:top="1134" w:right="850" w:bottom="1134" w:left="1701" w:header="720" w:footer="720" w:gutter="0"/>
          <w:cols w:space="720"/>
        </w:sectPr>
      </w:pPr>
    </w:p>
    <w:p w:rsidR="00717825" w:rsidRPr="00644683" w:rsidRDefault="006C6DC8">
      <w:pPr>
        <w:spacing w:after="0" w:line="264" w:lineRule="auto"/>
        <w:ind w:left="120"/>
        <w:rPr>
          <w:lang w:val="ru-RU"/>
        </w:rPr>
      </w:pPr>
      <w:bookmarkStart w:id="5" w:name="block-15639836"/>
      <w:bookmarkEnd w:id="0"/>
      <w:r w:rsidRPr="006446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17825" w:rsidRPr="00644683" w:rsidRDefault="00717825">
      <w:pPr>
        <w:spacing w:after="0" w:line="264" w:lineRule="auto"/>
        <w:ind w:left="120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</w:t>
      </w:r>
      <w:r w:rsidRPr="00644683">
        <w:rPr>
          <w:rFonts w:ascii="Times New Roman" w:hAnsi="Times New Roman"/>
          <w:color w:val="000000"/>
          <w:sz w:val="28"/>
          <w:lang w:val="ru-RU"/>
        </w:rPr>
        <w:t>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</w:t>
      </w:r>
      <w:r w:rsidRPr="00644683">
        <w:rPr>
          <w:rFonts w:ascii="Times New Roman" w:hAnsi="Times New Roman"/>
          <w:color w:val="000000"/>
          <w:sz w:val="28"/>
          <w:lang w:val="ru-RU"/>
        </w:rPr>
        <w:t>ктуре учебного плана, а также подходы к отбору содержания и планируемым результатам.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Планируемые результаты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литературному чтению включают личностные,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7825" w:rsidRPr="00644683" w:rsidRDefault="00717825">
      <w:pPr>
        <w:spacing w:after="0" w:line="264" w:lineRule="auto"/>
        <w:ind w:left="120"/>
        <w:rPr>
          <w:lang w:val="ru-RU"/>
        </w:rPr>
      </w:pPr>
    </w:p>
    <w:p w:rsidR="00717825" w:rsidRPr="00644683" w:rsidRDefault="006C6DC8">
      <w:pPr>
        <w:spacing w:after="0" w:line="264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>А «ЛИТЕРАТУРНОЕ ЧТЕНИЕ»</w:t>
      </w:r>
    </w:p>
    <w:p w:rsidR="00717825" w:rsidRPr="00644683" w:rsidRDefault="00717825">
      <w:pPr>
        <w:spacing w:after="0" w:line="264" w:lineRule="auto"/>
        <w:ind w:left="120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нравственного развития, воспитания и социализации обучающихся, сформулированные в федеральной </w:t>
      </w:r>
      <w:r w:rsidRPr="0064468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4468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</w:t>
      </w:r>
      <w:r w:rsidRPr="00644683">
        <w:rPr>
          <w:rFonts w:ascii="Times New Roman" w:hAnsi="Times New Roman"/>
          <w:color w:val="000000"/>
          <w:sz w:val="28"/>
          <w:lang w:val="ru-RU"/>
        </w:rPr>
        <w:t>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</w:t>
      </w:r>
      <w:r w:rsidRPr="00644683">
        <w:rPr>
          <w:rFonts w:ascii="Times New Roman" w:hAnsi="Times New Roman"/>
          <w:color w:val="000000"/>
          <w:sz w:val="28"/>
          <w:lang w:val="ru-RU"/>
        </w:rPr>
        <w:t>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17825" w:rsidRPr="00644683" w:rsidRDefault="006C6DC8">
      <w:pPr>
        <w:spacing w:after="0" w:line="264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17825" w:rsidRPr="00644683" w:rsidRDefault="00717825">
      <w:pPr>
        <w:spacing w:after="0" w:line="264" w:lineRule="auto"/>
        <w:ind w:left="120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Приор</w:t>
      </w:r>
      <w:r w:rsidRPr="00644683">
        <w:rPr>
          <w:rFonts w:ascii="Times New Roman" w:hAnsi="Times New Roman"/>
          <w:color w:val="000000"/>
          <w:sz w:val="28"/>
          <w:lang w:val="ru-RU"/>
        </w:rPr>
        <w:t>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</w:t>
      </w:r>
      <w:r w:rsidRPr="00644683">
        <w:rPr>
          <w:rFonts w:ascii="Times New Roman" w:hAnsi="Times New Roman"/>
          <w:color w:val="000000"/>
          <w:sz w:val="28"/>
          <w:lang w:val="ru-RU"/>
        </w:rPr>
        <w:t>ально откликающегося на прослушанное или прочитанное произведение.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</w:t>
      </w:r>
      <w:r w:rsidRPr="00644683">
        <w:rPr>
          <w:rFonts w:ascii="Times New Roman" w:hAnsi="Times New Roman"/>
          <w:color w:val="000000"/>
          <w:sz w:val="28"/>
          <w:lang w:val="ru-RU"/>
        </w:rPr>
        <w:t>ентом обучения на уровне основного общего образования, а также будут востребованы в жизни.</w:t>
      </w:r>
      <w:proofErr w:type="gramEnd"/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</w:t>
      </w:r>
      <w:r w:rsidRPr="00644683">
        <w:rPr>
          <w:rFonts w:ascii="Times New Roman" w:hAnsi="Times New Roman"/>
          <w:color w:val="000000"/>
          <w:sz w:val="28"/>
          <w:lang w:val="ru-RU"/>
        </w:rPr>
        <w:t>лушанию художественной литературы и произведений устного народного творчества;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</w:t>
      </w:r>
      <w:r w:rsidRPr="00644683">
        <w:rPr>
          <w:rFonts w:ascii="Times New Roman" w:hAnsi="Times New Roman"/>
          <w:color w:val="000000"/>
          <w:sz w:val="28"/>
          <w:lang w:val="ru-RU"/>
        </w:rPr>
        <w:t>ля всестороннего развития личности человека;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17825" w:rsidRPr="00644683" w:rsidRDefault="006C6DC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 себя» (молча) и текстовой деятельностью, обеспечивающей понимание и использование информации </w:t>
      </w:r>
    </w:p>
    <w:p w:rsidR="00717825" w:rsidRDefault="006C6DC8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</w:t>
      </w:r>
      <w:r w:rsidRPr="00644683">
        <w:rPr>
          <w:rFonts w:ascii="Times New Roman" w:hAnsi="Times New Roman"/>
          <w:color w:val="000000"/>
          <w:sz w:val="28"/>
          <w:lang w:val="ru-RU"/>
        </w:rPr>
        <w:t>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рного чтения положены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</w:t>
      </w:r>
      <w:r w:rsidRPr="00644683">
        <w:rPr>
          <w:rFonts w:ascii="Times New Roman" w:hAnsi="Times New Roman"/>
          <w:color w:val="000000"/>
          <w:sz w:val="28"/>
          <w:lang w:val="ru-RU"/>
        </w:rPr>
        <w:t>ьтурных традиций народов России, отдельных произведений выдающихся представителей мировой детской литературы</w:t>
      </w:r>
      <w:r w:rsidRPr="00644683">
        <w:rPr>
          <w:rFonts w:ascii="Times New Roman" w:hAnsi="Times New Roman"/>
          <w:color w:val="FF0000"/>
          <w:sz w:val="28"/>
          <w:lang w:val="ru-RU"/>
        </w:rPr>
        <w:t>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</w:t>
      </w:r>
      <w:r w:rsidRPr="00644683">
        <w:rPr>
          <w:rFonts w:ascii="Times New Roman" w:hAnsi="Times New Roman"/>
          <w:color w:val="000000"/>
          <w:sz w:val="28"/>
          <w:lang w:val="ru-RU"/>
        </w:rPr>
        <w:t>ого общего образования.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7825" w:rsidRPr="00644683" w:rsidRDefault="006C6DC8">
      <w:pPr>
        <w:spacing w:after="0" w:line="264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МЕСТО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 УЧЕБНОГО ПРЕДМЕТА «ЛИТЕРАТУРНОЕ ЧТЕНИЕ» В УЧЕБНОМ ПЛАНЕ</w:t>
      </w:r>
    </w:p>
    <w:p w:rsidR="00717825" w:rsidRPr="00644683" w:rsidRDefault="00717825">
      <w:pPr>
        <w:spacing w:after="0" w:line="264" w:lineRule="auto"/>
        <w:ind w:left="120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64468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44683">
        <w:rPr>
          <w:rFonts w:ascii="Times New Roman" w:hAnsi="Times New Roman"/>
          <w:color w:val="000000"/>
          <w:sz w:val="28"/>
          <w:lang w:val="ru-RU"/>
        </w:rPr>
        <w:t>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17825" w:rsidRPr="00644683" w:rsidRDefault="00717825">
      <w:pPr>
        <w:rPr>
          <w:lang w:val="ru-RU"/>
        </w:rPr>
        <w:sectPr w:rsidR="00717825" w:rsidRPr="00644683">
          <w:pgSz w:w="11906" w:h="16383"/>
          <w:pgMar w:top="1134" w:right="850" w:bottom="1134" w:left="1701" w:header="720" w:footer="720" w:gutter="0"/>
          <w:cols w:space="720"/>
        </w:sectPr>
      </w:pPr>
    </w:p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bookmarkStart w:id="7" w:name="block-15639834"/>
      <w:bookmarkEnd w:id="5"/>
      <w:r w:rsidRPr="0064468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17825" w:rsidRDefault="00717825" w:rsidP="00644683">
      <w:pPr>
        <w:spacing w:after="0" w:line="264" w:lineRule="auto"/>
        <w:jc w:val="both"/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</w:t>
      </w:r>
      <w:r w:rsidRPr="00644683">
        <w:rPr>
          <w:rFonts w:ascii="Times New Roman" w:hAnsi="Times New Roman"/>
          <w:color w:val="000000"/>
          <w:sz w:val="28"/>
          <w:lang w:val="ru-RU"/>
        </w:rPr>
        <w:t>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8" w:name="e723ba6f-ad13-4eb9-88fb-092822236b1d"/>
      <w:r w:rsidRPr="00644683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644683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</w:t>
      </w:r>
      <w:r w:rsidRPr="00644683">
        <w:rPr>
          <w:rFonts w:ascii="Times New Roman" w:hAnsi="Times New Roman"/>
          <w:color w:val="000000"/>
          <w:sz w:val="28"/>
          <w:lang w:val="ru-RU"/>
        </w:rPr>
        <w:t>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</w:t>
      </w:r>
      <w:r w:rsidRPr="00644683">
        <w:rPr>
          <w:rFonts w:ascii="Times New Roman" w:hAnsi="Times New Roman"/>
          <w:color w:val="000000"/>
          <w:sz w:val="28"/>
          <w:lang w:val="ru-RU"/>
        </w:rPr>
        <w:t>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644683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</w:t>
      </w:r>
      <w:r w:rsidRPr="00644683">
        <w:rPr>
          <w:rFonts w:ascii="Times New Roman" w:hAnsi="Times New Roman"/>
          <w:color w:val="000000"/>
          <w:sz w:val="28"/>
          <w:lang w:val="ru-RU"/>
        </w:rPr>
        <w:t>акомство с песнями на тему Великой Отечественной войны (2-3 произведения по выбору).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9" w:name="127f14ef-247e-4055-acfd-bc40c4be0ca9"/>
      <w:r w:rsidRPr="00644683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  <w:r w:rsidRPr="0064468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Фольклор (уст</w:t>
      </w:r>
      <w:r w:rsidRPr="00644683">
        <w:rPr>
          <w:rFonts w:ascii="Times New Roman" w:hAnsi="Times New Roman"/>
          <w:i/>
          <w:color w:val="000000"/>
          <w:sz w:val="28"/>
          <w:lang w:val="ru-RU"/>
        </w:rPr>
        <w:t>ное народное творчество)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>, музыкальный, обрядовый (календарный). Культурное значение фольклора для появления художественной литературы. Малые жанры фо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произведений разных народов по тематике, художественным образам и форме («бродячие» сюжеты).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644683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</w:t>
      </w:r>
      <w:r w:rsidRPr="00644683">
        <w:rPr>
          <w:rFonts w:ascii="Times New Roman" w:hAnsi="Times New Roman"/>
          <w:color w:val="000000"/>
          <w:sz w:val="28"/>
          <w:lang w:val="ru-RU"/>
        </w:rPr>
        <w:t>нно-сказочные темы в творчестве художника В. М. Васнецова.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10" w:name="13ed692d-f68b-4ab7-9394-065d0e010e2b"/>
      <w:r w:rsidRPr="0064468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644683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1" w:name="88e382a1-4742-44f3-be40-3355538b7bf0"/>
      <w:r w:rsidRPr="0064468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644683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</w:t>
      </w:r>
      <w:r w:rsidRPr="00644683">
        <w:rPr>
          <w:rFonts w:ascii="Times New Roman" w:hAnsi="Times New Roman"/>
          <w:color w:val="000000"/>
          <w:sz w:val="28"/>
          <w:lang w:val="ru-RU"/>
        </w:rPr>
        <w:t>че, Добрыне Никитиче ‌</w:t>
      </w:r>
      <w:bookmarkStart w:id="12" w:name="65d9a5fc-cfbc-4c38-8800-4fae49f12f66"/>
      <w:r w:rsidRPr="00644683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644683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</w:t>
      </w:r>
      <w:r w:rsidRPr="00644683">
        <w:rPr>
          <w:rFonts w:ascii="Times New Roman" w:hAnsi="Times New Roman"/>
          <w:color w:val="000000"/>
          <w:sz w:val="28"/>
          <w:lang w:val="ru-RU"/>
        </w:rPr>
        <w:t>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</w:t>
      </w:r>
      <w:r w:rsidRPr="00644683">
        <w:rPr>
          <w:rFonts w:ascii="Times New Roman" w:hAnsi="Times New Roman"/>
          <w:color w:val="000000"/>
          <w:sz w:val="28"/>
          <w:lang w:val="ru-RU"/>
        </w:rPr>
        <w:t>атырях», «Няне», «Осень» (отрывки), «Зимняя дорога» ‌</w:t>
      </w:r>
      <w:bookmarkStart w:id="13" w:name="d4959437-1f52-4e04-ad5c-5e5962b220a9"/>
      <w:r w:rsidRPr="0064468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</w:t>
      </w:r>
      <w:r w:rsidRPr="00644683">
        <w:rPr>
          <w:rFonts w:ascii="Times New Roman" w:hAnsi="Times New Roman"/>
          <w:color w:val="000000"/>
          <w:sz w:val="28"/>
          <w:lang w:val="ru-RU"/>
        </w:rPr>
        <w:t>отворные и прозаические ‌</w:t>
      </w:r>
      <w:bookmarkStart w:id="14" w:name="f6b74d8a-3a68-456b-9560-c1d56f3a7703"/>
      <w:r w:rsidRPr="0064468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644683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тет», И.И.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15" w:name="fb9c6b46-90e6-44d3-98e5-d86df8a78f70"/>
      <w:r w:rsidRPr="0064468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16" w:name="8753b9aa-1497-4d8a-9925-78a7378ffdc6"/>
      <w:r w:rsidRPr="0064468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644683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рифма, ритм.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тебя как сын…» ‌</w:t>
      </w:r>
      <w:bookmarkStart w:id="17" w:name="a3acb784-465c-47f9-a1a9-55fd03aefdd7"/>
      <w:r w:rsidRPr="0064468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8" w:name="c485f24c-ccf6-4a4b-a332-12b0e9bda1ee"/>
      <w:r w:rsidRPr="00644683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644683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 w:rsidRPr="00644683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644683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</w:t>
      </w:r>
      <w:r w:rsidRPr="00644683">
        <w:rPr>
          <w:rFonts w:ascii="Times New Roman" w:hAnsi="Times New Roman"/>
          <w:color w:val="000000"/>
          <w:sz w:val="28"/>
          <w:lang w:val="ru-RU"/>
        </w:rPr>
        <w:t>ой: народная речь – особенность авторской сказки. Иллюстрации в сказке: назначение, особенности.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 w:rsidRPr="0064468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</w:t>
      </w:r>
      <w:r w:rsidRPr="00644683">
        <w:rPr>
          <w:rFonts w:ascii="Times New Roman" w:hAnsi="Times New Roman"/>
          <w:i/>
          <w:color w:val="000000"/>
          <w:sz w:val="28"/>
          <w:lang w:val="ru-RU"/>
        </w:rPr>
        <w:t>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644683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644683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644683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1" w:name="05556173-ef49-42c0-b650-76e818c52f73"/>
      <w:r w:rsidRPr="0064468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‌: </w:t>
      </w:r>
      <w:r w:rsidRPr="00644683">
        <w:rPr>
          <w:rFonts w:ascii="Times New Roman" w:hAnsi="Times New Roman"/>
          <w:color w:val="000000"/>
          <w:sz w:val="28"/>
          <w:lang w:val="ru-RU"/>
        </w:rPr>
        <w:t>В. А. Жуковский, И.С. Никитин, Е. А. Баратынский, Ф. И. Тютчев, А. А. Фет, ‌</w:t>
      </w:r>
      <w:bookmarkStart w:id="22" w:name="10df2cc6-7eaf-452a-be27-c403590473e7"/>
      <w:r w:rsidRPr="00644683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644683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рике.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Жуковский «Загадка», И.С. Никитин «В синем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644683">
        <w:rPr>
          <w:rFonts w:ascii="Times New Roman" w:hAnsi="Times New Roman"/>
          <w:color w:val="333333"/>
          <w:sz w:val="28"/>
          <w:lang w:val="ru-RU"/>
        </w:rPr>
        <w:t>​‌</w:t>
      </w:r>
      <w:bookmarkStart w:id="23" w:name="81524b2d-8972-479d-bbde-dc24af398f71"/>
      <w:r w:rsidRPr="0064468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  <w:r w:rsidRPr="00644683">
        <w:rPr>
          <w:rFonts w:ascii="Times New Roman" w:hAnsi="Times New Roman"/>
          <w:color w:val="333333"/>
          <w:sz w:val="28"/>
          <w:lang w:val="ru-RU"/>
        </w:rPr>
        <w:t>‌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644683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4" w:name="8bd46c4b-5995-4a73-9b20-d9c86c3c5312"/>
      <w:r w:rsidRPr="00644683">
        <w:rPr>
          <w:rFonts w:ascii="Times New Roman" w:hAnsi="Times New Roman"/>
          <w:color w:val="000000"/>
          <w:sz w:val="28"/>
          <w:lang w:val="ru-RU"/>
        </w:rPr>
        <w:t>(не менее трёх про</w:t>
      </w:r>
      <w:r w:rsidRPr="00644683">
        <w:rPr>
          <w:rFonts w:ascii="Times New Roman" w:hAnsi="Times New Roman"/>
          <w:color w:val="000000"/>
          <w:sz w:val="28"/>
          <w:lang w:val="ru-RU"/>
        </w:rPr>
        <w:t>изведений)</w:t>
      </w:r>
      <w:bookmarkEnd w:id="24"/>
      <w:r w:rsidRPr="00644683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</w:t>
      </w:r>
      <w:r w:rsidRPr="00644683">
        <w:rPr>
          <w:rFonts w:ascii="Times New Roman" w:hAnsi="Times New Roman"/>
          <w:color w:val="000000"/>
          <w:sz w:val="28"/>
          <w:lang w:val="ru-RU"/>
        </w:rPr>
        <w:t>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 w:rsidRPr="0064468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Про</w:t>
      </w:r>
      <w:r w:rsidRPr="00644683">
        <w:rPr>
          <w:rFonts w:ascii="Times New Roman" w:hAnsi="Times New Roman"/>
          <w:i/>
          <w:color w:val="000000"/>
          <w:sz w:val="28"/>
          <w:lang w:val="ru-RU"/>
        </w:rPr>
        <w:t>изведения о животных и родной природе.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 w:rsidRPr="00644683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644683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 w:rsidRPr="00644683">
        <w:rPr>
          <w:rFonts w:ascii="Times New Roman" w:hAnsi="Times New Roman"/>
          <w:color w:val="000000"/>
          <w:sz w:val="28"/>
          <w:lang w:val="ru-RU"/>
        </w:rPr>
        <w:t>А. И. Куприна</w:t>
      </w:r>
      <w:r w:rsidRPr="00644683">
        <w:rPr>
          <w:rFonts w:ascii="Times New Roman" w:hAnsi="Times New Roman"/>
          <w:color w:val="000000"/>
          <w:sz w:val="28"/>
          <w:lang w:val="ru-RU"/>
        </w:rPr>
        <w:t>, К. Г. Паустовского, Ю. И. Коваля и др.</w:t>
      </w:r>
      <w:bookmarkEnd w:id="27"/>
      <w:r w:rsidRPr="00644683">
        <w:rPr>
          <w:rFonts w:ascii="Times New Roman" w:hAnsi="Times New Roman"/>
          <w:color w:val="000000"/>
          <w:sz w:val="28"/>
          <w:lang w:val="ru-RU"/>
        </w:rPr>
        <w:t>‌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644683"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32f573be-918d-43d1-9ae6-41e22d8f0125"/>
      <w:r w:rsidRPr="0064468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  <w:r w:rsidRPr="00644683">
        <w:rPr>
          <w:rFonts w:ascii="Times New Roman" w:hAnsi="Times New Roman"/>
          <w:color w:val="333333"/>
          <w:sz w:val="28"/>
          <w:lang w:val="ru-RU"/>
        </w:rPr>
        <w:t>‌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29" w:name="af055e7a-930d-4d71-860c-0ef134e8808b"/>
      <w:r w:rsidRPr="00644683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>, ‌</w:t>
      </w:r>
      <w:bookmarkStart w:id="30" w:name="7725f3ac-90cc-4ff9-a933-5f2500765865"/>
      <w:r w:rsidRPr="00644683">
        <w:rPr>
          <w:rFonts w:ascii="Times New Roman" w:hAnsi="Times New Roman"/>
          <w:color w:val="000000"/>
          <w:sz w:val="28"/>
          <w:lang w:val="ru-RU"/>
        </w:rPr>
        <w:t>Б. С. Житкова, В. В. Крап</w:t>
      </w:r>
      <w:r w:rsidRPr="00644683">
        <w:rPr>
          <w:rFonts w:ascii="Times New Roman" w:hAnsi="Times New Roman"/>
          <w:color w:val="000000"/>
          <w:sz w:val="28"/>
          <w:lang w:val="ru-RU"/>
        </w:rPr>
        <w:t>ивина и др.</w:t>
      </w:r>
      <w:bookmarkEnd w:id="30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</w:t>
      </w:r>
      <w:r w:rsidRPr="00644683">
        <w:rPr>
          <w:rFonts w:ascii="Times New Roman" w:hAnsi="Times New Roman"/>
          <w:color w:val="000000"/>
          <w:sz w:val="28"/>
          <w:lang w:val="ru-RU"/>
        </w:rPr>
        <w:t>), М.М. Зощенко «О Лёньке и Миньке» ‌</w:t>
      </w:r>
      <w:bookmarkStart w:id="31" w:name="b11b7b7c-b734-4b90-8e59-61db21edb4cb"/>
      <w:r w:rsidRPr="00644683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644683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 w:rsidRPr="00644683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‌. Пьеса как </w:t>
      </w:r>
      <w:r w:rsidRPr="00644683">
        <w:rPr>
          <w:rFonts w:ascii="Times New Roman" w:hAnsi="Times New Roman"/>
          <w:color w:val="000000"/>
          <w:sz w:val="28"/>
          <w:lang w:val="ru-RU"/>
        </w:rPr>
        <w:t>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3" w:name="75d9e905-0ed8-4b64-8f23-d12494003dd9"/>
      <w:r w:rsidRPr="00644683">
        <w:rPr>
          <w:rFonts w:ascii="Times New Roman" w:hAnsi="Times New Roman"/>
          <w:color w:val="000000"/>
          <w:sz w:val="28"/>
          <w:lang w:val="ru-RU"/>
        </w:rPr>
        <w:t>(не менее дв</w:t>
      </w:r>
      <w:r w:rsidRPr="00644683">
        <w:rPr>
          <w:rFonts w:ascii="Times New Roman" w:hAnsi="Times New Roman"/>
          <w:color w:val="000000"/>
          <w:sz w:val="28"/>
          <w:lang w:val="ru-RU"/>
        </w:rPr>
        <w:t>ух произведений по выбору):</w:t>
      </w:r>
      <w:bookmarkEnd w:id="33"/>
      <w:r w:rsidRPr="00644683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644683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4"/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</w:t>
      </w:r>
      <w:r w:rsidRPr="00644683">
        <w:rPr>
          <w:rFonts w:ascii="Times New Roman" w:hAnsi="Times New Roman"/>
          <w:color w:val="000000"/>
          <w:sz w:val="28"/>
          <w:lang w:val="ru-RU"/>
        </w:rPr>
        <w:t>стические произведения в кино и театре.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 w:rsidRPr="00644683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644683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64468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644683">
        <w:rPr>
          <w:rFonts w:ascii="Times New Roman" w:hAnsi="Times New Roman"/>
          <w:color w:val="000000"/>
          <w:sz w:val="28"/>
          <w:lang w:val="ru-RU"/>
        </w:rPr>
        <w:t>. Расширение круга чтения произ</w:t>
      </w:r>
      <w:r w:rsidRPr="00644683">
        <w:rPr>
          <w:rFonts w:ascii="Times New Roman" w:hAnsi="Times New Roman"/>
          <w:color w:val="000000"/>
          <w:sz w:val="28"/>
          <w:lang w:val="ru-RU"/>
        </w:rPr>
        <w:t>ведений зарубежных писателей. Литературные сказки Х.-К. Андерсена, ‌</w:t>
      </w:r>
      <w:bookmarkStart w:id="37" w:name="0570ee0c-c095-4bdf-be12-0c3444ad3bbe"/>
      <w:r w:rsidRPr="00644683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644683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Х.-К. Андерсен «Дикие лебеди», «Русалочка», Дж. Свиф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т «Приключения Гулливера» (отдельные главы), Марк Твен «Том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38" w:name="7eaefd21-9d80-4380-a4c5-7fbfbc886408"/>
      <w:r w:rsidRPr="0064468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644683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644683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Типы книг (изданий): книг</w:t>
      </w:r>
      <w:r w:rsidRPr="00644683">
        <w:rPr>
          <w:rFonts w:ascii="Times New Roman" w:hAnsi="Times New Roman"/>
          <w:color w:val="000000"/>
          <w:sz w:val="28"/>
          <w:lang w:val="ru-RU"/>
        </w:rPr>
        <w:t>а-произведение, книга-сборник, собрание сочинений, периодическая печать, справочные издания.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</w:t>
      </w:r>
      <w:r w:rsidRPr="00644683">
        <w:rPr>
          <w:rFonts w:ascii="Times New Roman" w:hAnsi="Times New Roman"/>
          <w:color w:val="000000"/>
          <w:sz w:val="28"/>
          <w:lang w:val="ru-RU"/>
        </w:rPr>
        <w:t>ствуют формированию умений: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читать про себя (молча), оценивать своё </w:t>
      </w:r>
      <w:r w:rsidRPr="00644683">
        <w:rPr>
          <w:rFonts w:ascii="Times New Roman" w:hAnsi="Times New Roman"/>
          <w:color w:val="000000"/>
          <w:sz w:val="28"/>
          <w:lang w:val="ru-RU"/>
        </w:rPr>
        <w:t>чтение с точки зрения понимания и запоминания текста;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</w:t>
      </w:r>
      <w:r w:rsidRPr="00644683">
        <w:rPr>
          <w:rFonts w:ascii="Times New Roman" w:hAnsi="Times New Roman"/>
          <w:color w:val="000000"/>
          <w:sz w:val="28"/>
          <w:lang w:val="ru-RU"/>
        </w:rPr>
        <w:t>ми текста;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составлять план (вопросный, </w:t>
      </w:r>
      <w:r w:rsidRPr="00644683">
        <w:rPr>
          <w:rFonts w:ascii="Times New Roman" w:hAnsi="Times New Roman"/>
          <w:color w:val="000000"/>
          <w:sz w:val="28"/>
          <w:lang w:val="ru-RU"/>
        </w:rPr>
        <w:t>номинативный, цитатный) текста, дополнять и восстанавливать нарушенную последовательность;</w:t>
      </w:r>
    </w:p>
    <w:p w:rsidR="00717825" w:rsidRPr="00644683" w:rsidRDefault="006C6D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</w:t>
      </w:r>
      <w:r w:rsidRPr="00644683">
        <w:rPr>
          <w:rFonts w:ascii="Times New Roman" w:hAnsi="Times New Roman"/>
          <w:color w:val="000000"/>
          <w:sz w:val="28"/>
          <w:lang w:val="ru-RU"/>
        </w:rPr>
        <w:t>ерьер), выявлять особенности стихотворного текста (ритм, рифма, строфа).</w:t>
      </w:r>
      <w:proofErr w:type="gramEnd"/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</w:t>
      </w:r>
      <w:r w:rsidRPr="00644683">
        <w:rPr>
          <w:rFonts w:ascii="Times New Roman" w:hAnsi="Times New Roman"/>
          <w:color w:val="000000"/>
          <w:sz w:val="28"/>
          <w:lang w:val="ru-RU"/>
        </w:rPr>
        <w:t>ии в соответствии с учебной задачей;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Коммуникативные </w:t>
      </w:r>
      <w:r w:rsidRPr="0064468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способствуют формированию умений: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644683">
        <w:rPr>
          <w:rFonts w:ascii="Times New Roman" w:hAnsi="Times New Roman"/>
          <w:color w:val="000000"/>
          <w:sz w:val="28"/>
          <w:lang w:val="ru-RU"/>
        </w:rPr>
        <w:t>тематике детской литературы, о любимом писателе и его произведениях;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717825" w:rsidRPr="00644683" w:rsidRDefault="006C6DC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</w:t>
      </w:r>
      <w:r w:rsidRPr="00644683">
        <w:rPr>
          <w:rFonts w:ascii="Times New Roman" w:hAnsi="Times New Roman"/>
          <w:color w:val="000000"/>
          <w:sz w:val="28"/>
          <w:lang w:val="ru-RU"/>
        </w:rPr>
        <w:t>ельного характера по наблюдениям, на заданную тему.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717825" w:rsidRPr="00644683" w:rsidRDefault="006C6D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17825" w:rsidRPr="00644683" w:rsidRDefault="006C6D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</w:t>
      </w:r>
      <w:r w:rsidRPr="00644683">
        <w:rPr>
          <w:rFonts w:ascii="Times New Roman" w:hAnsi="Times New Roman"/>
          <w:color w:val="000000"/>
          <w:sz w:val="28"/>
          <w:lang w:val="ru-RU"/>
        </w:rPr>
        <w:t>пределять цель выразительного исполнения и работы с текстом;</w:t>
      </w:r>
    </w:p>
    <w:p w:rsidR="00717825" w:rsidRPr="00644683" w:rsidRDefault="006C6D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17825" w:rsidRPr="00644683" w:rsidRDefault="006C6DC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</w:t>
      </w:r>
      <w:r w:rsidRPr="00644683">
        <w:rPr>
          <w:rFonts w:ascii="Times New Roman" w:hAnsi="Times New Roman"/>
          <w:color w:val="000000"/>
          <w:sz w:val="28"/>
          <w:lang w:val="ru-RU"/>
        </w:rPr>
        <w:t>ны возникших ошибок и трудностей, проявлять способность предвидеть их в предстоящей работе.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17825" w:rsidRPr="00644683" w:rsidRDefault="006C6DC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</w:t>
      </w:r>
      <w:r w:rsidRPr="00644683">
        <w:rPr>
          <w:rFonts w:ascii="Times New Roman" w:hAnsi="Times New Roman"/>
          <w:color w:val="000000"/>
          <w:sz w:val="28"/>
          <w:lang w:val="ru-RU"/>
        </w:rPr>
        <w:t>ценки);</w:t>
      </w:r>
    </w:p>
    <w:p w:rsidR="00717825" w:rsidRDefault="006C6DC8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825" w:rsidRPr="00644683" w:rsidRDefault="006C6DC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644683">
        <w:rPr>
          <w:lang w:val="ru-RU"/>
        </w:rPr>
        <w:instrText xml:space="preserve"> </w:instrText>
      </w:r>
      <w:r>
        <w:instrText>HYPERLINK</w:instrText>
      </w:r>
      <w:r w:rsidRPr="00644683">
        <w:rPr>
          <w:lang w:val="ru-RU"/>
        </w:rPr>
        <w:instrText xml:space="preserve"> \</w:instrText>
      </w:r>
      <w:r>
        <w:instrText>l</w:instrText>
      </w:r>
      <w:r w:rsidRPr="00644683">
        <w:rPr>
          <w:lang w:val="ru-RU"/>
        </w:rPr>
        <w:instrText xml:space="preserve"> "_</w:instrText>
      </w:r>
      <w:r>
        <w:instrText>ftnref</w:instrText>
      </w:r>
      <w:r w:rsidRPr="00644683">
        <w:rPr>
          <w:lang w:val="ru-RU"/>
        </w:rPr>
        <w:instrText>1" \</w:instrText>
      </w:r>
      <w:r>
        <w:instrText>h</w:instrText>
      </w:r>
      <w:r w:rsidRPr="00644683">
        <w:rPr>
          <w:lang w:val="ru-RU"/>
        </w:rPr>
        <w:instrText xml:space="preserve"> </w:instrText>
      </w:r>
      <w:r>
        <w:fldChar w:fldCharType="separate"/>
      </w:r>
      <w:r w:rsidRPr="00644683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64468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</w:t>
      </w:r>
      <w:r w:rsidRPr="00644683">
        <w:rPr>
          <w:rFonts w:ascii="Times New Roman" w:hAnsi="Times New Roman"/>
          <w:color w:val="000000"/>
          <w:sz w:val="28"/>
          <w:lang w:val="ru-RU"/>
        </w:rPr>
        <w:t>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17825" w:rsidRPr="00644683" w:rsidRDefault="00717825">
      <w:pPr>
        <w:rPr>
          <w:lang w:val="ru-RU"/>
        </w:rPr>
        <w:sectPr w:rsidR="00717825" w:rsidRPr="00644683">
          <w:pgSz w:w="11906" w:h="16383"/>
          <w:pgMar w:top="1134" w:right="850" w:bottom="1134" w:left="1701" w:header="720" w:footer="720" w:gutter="0"/>
          <w:cols w:space="720"/>
        </w:sectPr>
      </w:pPr>
    </w:p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bookmarkStart w:id="40" w:name="block-15639838"/>
      <w:bookmarkEnd w:id="7"/>
      <w:r w:rsidRPr="0064468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644683">
        <w:rPr>
          <w:rFonts w:ascii="Times New Roman" w:hAnsi="Times New Roman"/>
          <w:b/>
          <w:color w:val="333333"/>
          <w:sz w:val="28"/>
          <w:lang w:val="ru-RU"/>
        </w:rPr>
        <w:t>РЕЗУЛЬ</w:t>
      </w:r>
      <w:r w:rsidRPr="00644683">
        <w:rPr>
          <w:rFonts w:ascii="Times New Roman" w:hAnsi="Times New Roman"/>
          <w:b/>
          <w:color w:val="333333"/>
          <w:sz w:val="28"/>
          <w:lang w:val="ru-RU"/>
        </w:rPr>
        <w:t>ТАТЫ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</w:t>
      </w:r>
      <w:r w:rsidRPr="00644683">
        <w:rPr>
          <w:rFonts w:ascii="Times New Roman" w:hAnsi="Times New Roman"/>
          <w:color w:val="000000"/>
          <w:sz w:val="28"/>
          <w:lang w:val="ru-RU"/>
        </w:rPr>
        <w:t>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</w:t>
      </w:r>
      <w:r w:rsidRPr="00644683">
        <w:rPr>
          <w:rFonts w:ascii="Times New Roman" w:hAnsi="Times New Roman"/>
          <w:color w:val="000000"/>
          <w:sz w:val="28"/>
          <w:lang w:val="ru-RU"/>
        </w:rPr>
        <w:t>та применения сформированных представлений и отношений на практике.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</w:t>
      </w:r>
      <w:r w:rsidRPr="00644683">
        <w:rPr>
          <w:rFonts w:ascii="Times New Roman" w:hAnsi="Times New Roman"/>
          <w:color w:val="000000"/>
          <w:sz w:val="28"/>
          <w:lang w:val="ru-RU"/>
        </w:rPr>
        <w:t>едерации, понимание естественной связи прошлого и настоящего в культуре общества;</w:t>
      </w:r>
    </w:p>
    <w:p w:rsidR="00717825" w:rsidRPr="00644683" w:rsidRDefault="006C6DC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</w:t>
      </w:r>
      <w:r w:rsidRPr="00644683">
        <w:rPr>
          <w:rFonts w:ascii="Times New Roman" w:hAnsi="Times New Roman"/>
          <w:color w:val="000000"/>
          <w:sz w:val="28"/>
          <w:lang w:val="ru-RU"/>
        </w:rPr>
        <w:t>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17825" w:rsidRPr="00644683" w:rsidRDefault="006C6DC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и достоинстве человека, о нравственно-этических нормах поведения и правилах межличностных отношений.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</w:t>
      </w:r>
      <w:r w:rsidRPr="00644683">
        <w:rPr>
          <w:rFonts w:ascii="Times New Roman" w:hAnsi="Times New Roman"/>
          <w:color w:val="000000"/>
          <w:sz w:val="28"/>
          <w:lang w:val="ru-RU"/>
        </w:rPr>
        <w:t>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17825" w:rsidRPr="00644683" w:rsidRDefault="006C6DC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</w:t>
      </w:r>
      <w:r w:rsidRPr="00644683">
        <w:rPr>
          <w:rFonts w:ascii="Times New Roman" w:hAnsi="Times New Roman"/>
          <w:color w:val="000000"/>
          <w:sz w:val="28"/>
          <w:lang w:val="ru-RU"/>
        </w:rPr>
        <w:t>й в ситуации нравственного выбора;</w:t>
      </w:r>
    </w:p>
    <w:p w:rsidR="00717825" w:rsidRPr="00644683" w:rsidRDefault="006C6DC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17825" w:rsidRPr="00644683" w:rsidRDefault="006C6DC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</w:t>
      </w:r>
      <w:r w:rsidRPr="00644683">
        <w:rPr>
          <w:rFonts w:ascii="Times New Roman" w:hAnsi="Times New Roman"/>
          <w:color w:val="000000"/>
          <w:sz w:val="28"/>
          <w:lang w:val="ru-RU"/>
        </w:rPr>
        <w:t>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17825" w:rsidRPr="00644683" w:rsidRDefault="006C6DC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</w:t>
      </w:r>
      <w:r w:rsidRPr="00644683">
        <w:rPr>
          <w:rFonts w:ascii="Times New Roman" w:hAnsi="Times New Roman"/>
          <w:color w:val="000000"/>
          <w:sz w:val="28"/>
          <w:lang w:val="ru-RU"/>
        </w:rPr>
        <w:t>дожественной литературы;</w:t>
      </w:r>
    </w:p>
    <w:p w:rsidR="00717825" w:rsidRPr="00644683" w:rsidRDefault="006C6DC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к результатам труда, навыки участия в различных видах трудовой деятельности, интерес к различным профессиям.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</w:t>
      </w:r>
      <w:r w:rsidRPr="00644683">
        <w:rPr>
          <w:rFonts w:ascii="Times New Roman" w:hAnsi="Times New Roman"/>
          <w:color w:val="000000"/>
          <w:sz w:val="28"/>
          <w:lang w:val="ru-RU"/>
        </w:rPr>
        <w:t>ниях;</w:t>
      </w:r>
    </w:p>
    <w:p w:rsidR="00717825" w:rsidRPr="00644683" w:rsidRDefault="006C6DC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</w:t>
      </w:r>
      <w:r w:rsidRPr="00644683">
        <w:rPr>
          <w:rFonts w:ascii="Times New Roman" w:hAnsi="Times New Roman"/>
          <w:color w:val="000000"/>
          <w:sz w:val="28"/>
          <w:lang w:val="ru-RU"/>
        </w:rPr>
        <w:t>мыслей, чувств, идей автора;</w:t>
      </w:r>
    </w:p>
    <w:p w:rsidR="00717825" w:rsidRPr="00644683" w:rsidRDefault="006C6DC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17825" w:rsidRPr="00644683" w:rsidRDefault="006C6DC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ициативности, любознательности и </w:t>
      </w: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будут с</w:t>
      </w:r>
      <w:r w:rsidRPr="00644683">
        <w:rPr>
          <w:rFonts w:ascii="Times New Roman" w:hAnsi="Times New Roman"/>
          <w:color w:val="000000"/>
          <w:sz w:val="28"/>
          <w:lang w:val="ru-RU"/>
        </w:rPr>
        <w:t>формированы познавательные универсальные учебные действия: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</w:t>
      </w:r>
      <w:r w:rsidRPr="00644683">
        <w:rPr>
          <w:rFonts w:ascii="Times New Roman" w:hAnsi="Times New Roman"/>
          <w:color w:val="000000"/>
          <w:sz w:val="28"/>
          <w:lang w:val="ru-RU"/>
        </w:rPr>
        <w:t>аналогии;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</w:t>
      </w:r>
      <w:r w:rsidRPr="00644683">
        <w:rPr>
          <w:rFonts w:ascii="Times New Roman" w:hAnsi="Times New Roman"/>
          <w:color w:val="000000"/>
          <w:sz w:val="28"/>
          <w:lang w:val="ru-RU"/>
        </w:rPr>
        <w:t>авливать нарушенную последовательность событий (сюжета), составлять аннотацию, отзыв по предложенному алгоритму;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17825" w:rsidRPr="00644683" w:rsidRDefault="006C6DC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</w:t>
      </w:r>
      <w:r w:rsidRPr="00644683">
        <w:rPr>
          <w:rFonts w:ascii="Times New Roman" w:hAnsi="Times New Roman"/>
          <w:color w:val="000000"/>
          <w:sz w:val="28"/>
          <w:lang w:val="ru-RU"/>
        </w:rPr>
        <w:t>ложенных учителем вопросов;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</w:t>
      </w:r>
      <w:r w:rsidRPr="00644683">
        <w:rPr>
          <w:rFonts w:ascii="Times New Roman" w:hAnsi="Times New Roman"/>
          <w:color w:val="000000"/>
          <w:sz w:val="28"/>
          <w:lang w:val="ru-RU"/>
        </w:rPr>
        <w:t>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</w:t>
      </w:r>
      <w:r w:rsidRPr="00644683">
        <w:rPr>
          <w:rFonts w:ascii="Times New Roman" w:hAnsi="Times New Roman"/>
          <w:color w:val="000000"/>
          <w:sz w:val="28"/>
          <w:lang w:val="ru-RU"/>
        </w:rPr>
        <w:t>, сравнения, исследования);</w:t>
      </w:r>
    </w:p>
    <w:p w:rsidR="00717825" w:rsidRPr="00644683" w:rsidRDefault="006C6DC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17825" w:rsidRDefault="006C6DC8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825" w:rsidRPr="00644683" w:rsidRDefault="006C6DC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согласно заданному алгоритму находить в предложенном </w:t>
      </w:r>
      <w:r w:rsidRPr="00644683">
        <w:rPr>
          <w:rFonts w:ascii="Times New Roman" w:hAnsi="Times New Roman"/>
          <w:color w:val="000000"/>
          <w:sz w:val="28"/>
          <w:lang w:val="ru-RU"/>
        </w:rPr>
        <w:t>источнике информацию, представленную в явном виде;</w:t>
      </w:r>
    </w:p>
    <w:p w:rsidR="00717825" w:rsidRPr="00644683" w:rsidRDefault="006C6DC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7825" w:rsidRPr="00644683" w:rsidRDefault="006C6DC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</w:t>
      </w:r>
      <w:r w:rsidRPr="00644683">
        <w:rPr>
          <w:rFonts w:ascii="Times New Roman" w:hAnsi="Times New Roman"/>
          <w:color w:val="000000"/>
          <w:sz w:val="28"/>
          <w:lang w:val="ru-RU"/>
        </w:rPr>
        <w:t>равила информационной безопасности при поиске информации в сети Интернет;</w:t>
      </w:r>
    </w:p>
    <w:p w:rsidR="00717825" w:rsidRPr="00644683" w:rsidRDefault="006C6DC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7825" w:rsidRPr="00644683" w:rsidRDefault="006C6DC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К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4468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r w:rsidRPr="00644683">
        <w:rPr>
          <w:rFonts w:ascii="Times New Roman" w:hAnsi="Times New Roman"/>
          <w:color w:val="000000"/>
          <w:sz w:val="28"/>
          <w:lang w:val="ru-RU"/>
        </w:rPr>
        <w:t>уважительное отношение к собеседнику, соблюдать правила ведения диалога и дискуссии;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в соответствии с поставленной </w:t>
      </w:r>
      <w:r w:rsidRPr="00644683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17825" w:rsidRDefault="006C6DC8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825" w:rsidRPr="00644683" w:rsidRDefault="006C6DC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К концу обучения в начальной школе у обучающего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ся формируются 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17825" w:rsidRDefault="006C6DC8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17825" w:rsidRDefault="006C6DC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причины успеха/неудач </w:t>
      </w:r>
      <w:r w:rsidRPr="00644683">
        <w:rPr>
          <w:rFonts w:ascii="Times New Roman" w:hAnsi="Times New Roman"/>
          <w:color w:val="000000"/>
          <w:sz w:val="28"/>
          <w:lang w:val="ru-RU"/>
        </w:rPr>
        <w:t>учебной деятельности;</w:t>
      </w:r>
    </w:p>
    <w:p w:rsidR="00717825" w:rsidRPr="00644683" w:rsidRDefault="006C6DC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17825" w:rsidRDefault="006C6DC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</w:t>
      </w:r>
      <w:r w:rsidRPr="00644683">
        <w:rPr>
          <w:rFonts w:ascii="Times New Roman" w:hAnsi="Times New Roman"/>
          <w:color w:val="000000"/>
          <w:sz w:val="28"/>
          <w:lang w:val="ru-RU"/>
        </w:rPr>
        <w:t>предложенного формата планирования, распределения промежуточных шагов и сроков;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прояв</w:t>
      </w:r>
      <w:r w:rsidRPr="00644683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17825" w:rsidRPr="00644683" w:rsidRDefault="006C6DC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left="120"/>
        <w:jc w:val="both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Pr="00644683" w:rsidRDefault="006C6DC8">
      <w:pPr>
        <w:spacing w:after="0" w:line="264" w:lineRule="auto"/>
        <w:ind w:firstLine="600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 w:rsidRPr="00644683">
        <w:rPr>
          <w:rFonts w:ascii="Times New Roman" w:hAnsi="Times New Roman"/>
          <w:color w:val="000000"/>
          <w:sz w:val="28"/>
          <w:lang w:val="ru-RU"/>
        </w:rPr>
        <w:t>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условиях и представлены по годам обучения.</w:t>
      </w:r>
    </w:p>
    <w:p w:rsidR="00717825" w:rsidRPr="00644683" w:rsidRDefault="00717825">
      <w:pPr>
        <w:spacing w:after="0" w:line="264" w:lineRule="auto"/>
        <w:ind w:left="120"/>
        <w:jc w:val="both"/>
        <w:rPr>
          <w:lang w:val="ru-RU"/>
        </w:rPr>
      </w:pPr>
    </w:p>
    <w:p w:rsidR="00717825" w:rsidRDefault="006C6D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</w:t>
      </w:r>
      <w:r w:rsidRPr="00644683">
        <w:rPr>
          <w:rFonts w:ascii="Times New Roman" w:hAnsi="Times New Roman"/>
          <w:color w:val="000000"/>
          <w:sz w:val="28"/>
          <w:lang w:val="ru-RU"/>
        </w:rPr>
        <w:t>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произведений;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</w:t>
      </w:r>
      <w:r w:rsidRPr="00644683">
        <w:rPr>
          <w:rFonts w:ascii="Times New Roman" w:hAnsi="Times New Roman"/>
          <w:color w:val="000000"/>
          <w:sz w:val="28"/>
          <w:lang w:val="ru-RU"/>
        </w:rPr>
        <w:t>ой задачей, использовать разные виды чтения (изучающее, ознакомительное, поисковое выборочное, просмотровое выборочное);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</w:t>
      </w:r>
      <w:r w:rsidRPr="00644683">
        <w:rPr>
          <w:rFonts w:ascii="Times New Roman" w:hAnsi="Times New Roman"/>
          <w:color w:val="000000"/>
          <w:sz w:val="28"/>
          <w:lang w:val="ru-RU"/>
        </w:rPr>
        <w:t>хотворные произведения в темпе не менее 80 слов в минуту (без отметочного оценивания);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различать проз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4468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</w:t>
      </w:r>
      <w:r w:rsidRPr="00644683">
        <w:rPr>
          <w:rFonts w:ascii="Times New Roman" w:hAnsi="Times New Roman"/>
          <w:color w:val="000000"/>
          <w:sz w:val="28"/>
          <w:lang w:val="ru-RU"/>
        </w:rPr>
        <w:t>мулировать вопросы (в том числе проблемные) к познавательным, учебным и художественным текстам;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4468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468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</w:t>
      </w:r>
      <w:r w:rsidRPr="00644683">
        <w:rPr>
          <w:rFonts w:ascii="Times New Roman" w:hAnsi="Times New Roman"/>
          <w:color w:val="000000"/>
          <w:sz w:val="28"/>
          <w:lang w:val="ru-RU"/>
        </w:rPr>
        <w:t>ебные), приводить примеры произведений фольклора разных народов России;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влад</w:t>
      </w:r>
      <w:r w:rsidRPr="00644683">
        <w:rPr>
          <w:rFonts w:ascii="Times New Roman" w:hAnsi="Times New Roman"/>
          <w:color w:val="000000"/>
          <w:sz w:val="28"/>
          <w:lang w:val="ru-RU"/>
        </w:rPr>
        <w:t>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</w:t>
      </w:r>
      <w:r w:rsidRPr="00644683">
        <w:rPr>
          <w:rFonts w:ascii="Times New Roman" w:hAnsi="Times New Roman"/>
          <w:color w:val="000000"/>
          <w:sz w:val="28"/>
          <w:lang w:val="ru-RU"/>
        </w:rPr>
        <w:t>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</w:t>
      </w:r>
      <w:r w:rsidRPr="00644683">
        <w:rPr>
          <w:rFonts w:ascii="Times New Roman" w:hAnsi="Times New Roman"/>
          <w:color w:val="000000"/>
          <w:sz w:val="28"/>
          <w:lang w:val="ru-RU"/>
        </w:rPr>
        <w:t>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</w:t>
      </w:r>
      <w:r w:rsidRPr="00644683">
        <w:rPr>
          <w:rFonts w:ascii="Times New Roman" w:hAnsi="Times New Roman"/>
          <w:color w:val="000000"/>
          <w:sz w:val="28"/>
          <w:lang w:val="ru-RU"/>
        </w:rPr>
        <w:t>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</w:t>
      </w:r>
      <w:r w:rsidRPr="00644683">
        <w:rPr>
          <w:rFonts w:ascii="Times New Roman" w:hAnsi="Times New Roman"/>
          <w:color w:val="000000"/>
          <w:sz w:val="28"/>
          <w:lang w:val="ru-RU"/>
        </w:rPr>
        <w:t xml:space="preserve">онологическое и диалогическое </w:t>
      </w:r>
      <w:r w:rsidRPr="00644683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</w:t>
      </w:r>
      <w:r w:rsidRPr="00644683">
        <w:rPr>
          <w:rFonts w:ascii="Times New Roman" w:hAnsi="Times New Roman"/>
          <w:color w:val="000000"/>
          <w:sz w:val="28"/>
          <w:lang w:val="ru-RU"/>
        </w:rPr>
        <w:t>ет примерами из текста;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читать по ролям с соблюдением норм произношения, </w:t>
      </w:r>
      <w:r w:rsidRPr="00644683">
        <w:rPr>
          <w:rFonts w:ascii="Times New Roman" w:hAnsi="Times New Roman"/>
          <w:color w:val="000000"/>
          <w:sz w:val="28"/>
          <w:lang w:val="ru-RU"/>
        </w:rPr>
        <w:t>расстановки ударения, инсценировать небольшие эпизоды из произведения;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</w:t>
      </w:r>
      <w:r w:rsidRPr="00644683">
        <w:rPr>
          <w:rFonts w:ascii="Times New Roman" w:hAnsi="Times New Roman"/>
          <w:color w:val="000000"/>
          <w:sz w:val="28"/>
          <w:lang w:val="ru-RU"/>
        </w:rPr>
        <w:t>ование, описание, рассуждение), корректировать собственный текст с учётом правильности, выразительности письменной речи;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</w:t>
      </w:r>
      <w:r w:rsidRPr="00644683">
        <w:rPr>
          <w:rFonts w:ascii="Times New Roman" w:hAnsi="Times New Roman"/>
          <w:color w:val="000000"/>
          <w:sz w:val="28"/>
          <w:lang w:val="ru-RU"/>
        </w:rPr>
        <w:t>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64468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</w:t>
      </w:r>
      <w:r w:rsidRPr="00644683">
        <w:rPr>
          <w:rFonts w:ascii="Times New Roman" w:hAnsi="Times New Roman"/>
          <w:color w:val="000000"/>
          <w:sz w:val="28"/>
          <w:lang w:val="ru-RU"/>
        </w:rPr>
        <w:t>, примечания);</w:t>
      </w:r>
      <w:proofErr w:type="gramEnd"/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7825" w:rsidRPr="00644683" w:rsidRDefault="006C6DC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образовательные и информационные ресурсы </w:t>
      </w:r>
      <w:r w:rsidRPr="00644683">
        <w:rPr>
          <w:rFonts w:ascii="Times New Roman" w:hAnsi="Times New Roman"/>
          <w:color w:val="000000"/>
          <w:sz w:val="28"/>
          <w:lang w:val="ru-RU"/>
        </w:rPr>
        <w:t>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17825" w:rsidRDefault="006C6DC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17825" w:rsidRDefault="00717825">
      <w:pPr>
        <w:sectPr w:rsidR="00717825">
          <w:pgSz w:w="11906" w:h="16383"/>
          <w:pgMar w:top="1134" w:right="850" w:bottom="1134" w:left="1701" w:header="720" w:footer="720" w:gutter="0"/>
          <w:cols w:space="720"/>
        </w:sectPr>
      </w:pPr>
    </w:p>
    <w:p w:rsidR="00717825" w:rsidRDefault="006C6DC8">
      <w:pPr>
        <w:spacing w:after="0"/>
        <w:ind w:left="120"/>
      </w:pPr>
      <w:bookmarkStart w:id="41" w:name="block-1563983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17825" w:rsidRPr="00644683" w:rsidRDefault="00717825" w:rsidP="00644683">
      <w:pPr>
        <w:spacing w:after="0"/>
        <w:ind w:left="120"/>
        <w:rPr>
          <w:lang w:val="ru-RU"/>
        </w:rPr>
        <w:sectPr w:rsidR="00717825" w:rsidRPr="006446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825" w:rsidRDefault="006C6D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1782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</w:tr>
      <w:tr w:rsidR="007178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</w:pPr>
          </w:p>
        </w:tc>
      </w:tr>
      <w:tr w:rsidR="007178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825" w:rsidRDefault="00717825"/>
        </w:tc>
      </w:tr>
    </w:tbl>
    <w:p w:rsidR="00717825" w:rsidRPr="00644683" w:rsidRDefault="00717825">
      <w:pPr>
        <w:rPr>
          <w:lang w:val="ru-RU"/>
        </w:rPr>
        <w:sectPr w:rsidR="00717825" w:rsidRPr="0064468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2" w:name="_GoBack"/>
      <w:bookmarkEnd w:id="42"/>
    </w:p>
    <w:p w:rsidR="00717825" w:rsidRPr="00644683" w:rsidRDefault="00717825">
      <w:pPr>
        <w:rPr>
          <w:lang w:val="ru-RU"/>
        </w:rPr>
        <w:sectPr w:rsidR="00717825" w:rsidRPr="0064468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3" w:name="block-15639841"/>
      <w:bookmarkEnd w:id="4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11"/>
        <w:gridCol w:w="1168"/>
        <w:gridCol w:w="1841"/>
        <w:gridCol w:w="1910"/>
        <w:gridCol w:w="214"/>
      </w:tblGrid>
      <w:tr w:rsidR="00717825" w:rsidTr="00644683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17825" w:rsidRDefault="00717825"/>
        </w:tc>
      </w:tr>
    </w:tbl>
    <w:p w:rsidR="00717825" w:rsidRDefault="00717825">
      <w:pPr>
        <w:sectPr w:rsidR="007178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825" w:rsidRDefault="006C6D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71782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</w:tr>
      <w:tr w:rsidR="007178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7825" w:rsidRDefault="007178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825" w:rsidRDefault="00717825"/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народной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</w:pPr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Александра Невского в произведении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</w:pPr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фольклорных произведений разных народов: тема, герои, сюжет. Представление в сказке нравственных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Оценка настроения и чувств, вызываемых лирическим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осени в лирических произведениях А.С. Пушкина: сравнения, эпитет,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других его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стихотворения А. С. Пушкина с репродукцией картины. На примере стихотворения "Туча" и репродукции картины И. И.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мёртвой царевне и 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фольклорных и литературных произведений А.С. Пушкина, В.А. Жуковского по тематике, художественным образам («бродячие»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как эпическом жанре. Знакомство с отрывками из повести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. Прим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еры текста-рассуждения в рассказе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текста-описания на примере рассказа «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Русак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spellEnd"/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явления природы в стихотворении В.А. Жуковский «Загадка»: приёмы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Образное изображение осени в стихотворении И.А.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Читательский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особенностями, языком сказа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эпитеты) сказки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раздела «Литературная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В.Ю.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spellEnd"/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жанром литературы. Как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Пьеса и сказка: драматическое и эпическое произведения, их структурные и жанровые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Весёлые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картинки», «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"Наши царства", "Бежит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Пришвин -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героев-животных. На примере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Максима Горького "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примере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</w:rPr>
              <w:t>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Книги 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языка. На примере басен Крылов И.А. «Стрекоза и муравей», И.И.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литературной сказке. Х. К. Андерсен "Дикие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Марк Твена «Том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И.П.Токмакова</w:t>
            </w:r>
            <w:proofErr w:type="spell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17825" w:rsidRPr="0064468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71782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46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7178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825" w:rsidRPr="00644683" w:rsidRDefault="006C6DC8">
            <w:pPr>
              <w:spacing w:after="0"/>
              <w:ind w:left="135"/>
              <w:rPr>
                <w:lang w:val="ru-RU"/>
              </w:rPr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 w:rsidRPr="006446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17825" w:rsidRDefault="006C6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825" w:rsidRDefault="00717825"/>
        </w:tc>
      </w:tr>
    </w:tbl>
    <w:p w:rsidR="00717825" w:rsidRPr="00644683" w:rsidRDefault="00717825">
      <w:pPr>
        <w:rPr>
          <w:lang w:val="ru-RU"/>
        </w:rPr>
        <w:sectPr w:rsidR="00717825" w:rsidRPr="006446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825" w:rsidRPr="00644683" w:rsidRDefault="006C6DC8">
      <w:pPr>
        <w:spacing w:after="0"/>
        <w:ind w:left="120"/>
        <w:rPr>
          <w:lang w:val="ru-RU"/>
        </w:rPr>
      </w:pPr>
      <w:bookmarkStart w:id="44" w:name="block-15639840"/>
      <w:bookmarkEnd w:id="43"/>
      <w:r w:rsidRPr="0064468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17825" w:rsidRPr="00644683" w:rsidRDefault="006C6DC8">
      <w:pPr>
        <w:spacing w:after="0"/>
        <w:ind w:left="120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​</w:t>
      </w: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17825" w:rsidRPr="00644683" w:rsidRDefault="00717825">
      <w:pPr>
        <w:spacing w:after="0"/>
        <w:ind w:left="120"/>
        <w:rPr>
          <w:lang w:val="ru-RU"/>
        </w:rPr>
      </w:pPr>
    </w:p>
    <w:p w:rsidR="00717825" w:rsidRPr="00644683" w:rsidRDefault="006C6DC8">
      <w:pPr>
        <w:spacing w:after="0" w:line="480" w:lineRule="auto"/>
        <w:ind w:left="120"/>
        <w:rPr>
          <w:lang w:val="ru-RU"/>
        </w:rPr>
      </w:pPr>
      <w:r w:rsidRPr="00644683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644683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717825" w:rsidRDefault="006C6DC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7825" w:rsidRDefault="00717825">
      <w:pPr>
        <w:sectPr w:rsidR="00717825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6C6DC8" w:rsidRDefault="006C6DC8"/>
    <w:sectPr w:rsidR="006C6D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161B"/>
    <w:multiLevelType w:val="multilevel"/>
    <w:tmpl w:val="9B78E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47BDC"/>
    <w:multiLevelType w:val="multilevel"/>
    <w:tmpl w:val="FAA07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D35D7"/>
    <w:multiLevelType w:val="multilevel"/>
    <w:tmpl w:val="7C86A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540510"/>
    <w:multiLevelType w:val="multilevel"/>
    <w:tmpl w:val="DDDCF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B7B98"/>
    <w:multiLevelType w:val="multilevel"/>
    <w:tmpl w:val="A7B67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455381"/>
    <w:multiLevelType w:val="multilevel"/>
    <w:tmpl w:val="73B69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E34868"/>
    <w:multiLevelType w:val="multilevel"/>
    <w:tmpl w:val="0D1A1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30616A"/>
    <w:multiLevelType w:val="multilevel"/>
    <w:tmpl w:val="F78E8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4B618F"/>
    <w:multiLevelType w:val="multilevel"/>
    <w:tmpl w:val="DBFCF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0C2A14"/>
    <w:multiLevelType w:val="multilevel"/>
    <w:tmpl w:val="04E2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43035D"/>
    <w:multiLevelType w:val="multilevel"/>
    <w:tmpl w:val="47808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7662DF"/>
    <w:multiLevelType w:val="multilevel"/>
    <w:tmpl w:val="BAB67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66D53"/>
    <w:multiLevelType w:val="multilevel"/>
    <w:tmpl w:val="CAFCD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D91769"/>
    <w:multiLevelType w:val="multilevel"/>
    <w:tmpl w:val="B9766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773D5"/>
    <w:multiLevelType w:val="multilevel"/>
    <w:tmpl w:val="FFB8C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CB49C3"/>
    <w:multiLevelType w:val="multilevel"/>
    <w:tmpl w:val="E7A8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192C38"/>
    <w:multiLevelType w:val="multilevel"/>
    <w:tmpl w:val="2962E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992BEB"/>
    <w:multiLevelType w:val="multilevel"/>
    <w:tmpl w:val="085CE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F17E1D"/>
    <w:multiLevelType w:val="multilevel"/>
    <w:tmpl w:val="06881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AF42AF"/>
    <w:multiLevelType w:val="multilevel"/>
    <w:tmpl w:val="D37CE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93F26"/>
    <w:multiLevelType w:val="multilevel"/>
    <w:tmpl w:val="932A3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143E71"/>
    <w:multiLevelType w:val="multilevel"/>
    <w:tmpl w:val="5DA61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7329EB"/>
    <w:multiLevelType w:val="multilevel"/>
    <w:tmpl w:val="B4B4F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9264CA"/>
    <w:multiLevelType w:val="multilevel"/>
    <w:tmpl w:val="A7CE1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5E14D6"/>
    <w:multiLevelType w:val="multilevel"/>
    <w:tmpl w:val="22927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387921"/>
    <w:multiLevelType w:val="multilevel"/>
    <w:tmpl w:val="5EB82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766773"/>
    <w:multiLevelType w:val="multilevel"/>
    <w:tmpl w:val="06C64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90673C"/>
    <w:multiLevelType w:val="multilevel"/>
    <w:tmpl w:val="479EE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654C33"/>
    <w:multiLevelType w:val="multilevel"/>
    <w:tmpl w:val="EAB60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490E26"/>
    <w:multiLevelType w:val="multilevel"/>
    <w:tmpl w:val="E4123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35793E"/>
    <w:multiLevelType w:val="multilevel"/>
    <w:tmpl w:val="09C41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C04325"/>
    <w:multiLevelType w:val="multilevel"/>
    <w:tmpl w:val="5BE02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224E93"/>
    <w:multiLevelType w:val="multilevel"/>
    <w:tmpl w:val="54467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B70663"/>
    <w:multiLevelType w:val="multilevel"/>
    <w:tmpl w:val="6E88B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E0056B"/>
    <w:multiLevelType w:val="multilevel"/>
    <w:tmpl w:val="1BF03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2456B8"/>
    <w:multiLevelType w:val="multilevel"/>
    <w:tmpl w:val="3EAE1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211A31"/>
    <w:multiLevelType w:val="multilevel"/>
    <w:tmpl w:val="18BC3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1"/>
  </w:num>
  <w:num w:numId="5">
    <w:abstractNumId w:val="22"/>
  </w:num>
  <w:num w:numId="6">
    <w:abstractNumId w:val="14"/>
  </w:num>
  <w:num w:numId="7">
    <w:abstractNumId w:val="23"/>
  </w:num>
  <w:num w:numId="8">
    <w:abstractNumId w:val="20"/>
  </w:num>
  <w:num w:numId="9">
    <w:abstractNumId w:val="28"/>
  </w:num>
  <w:num w:numId="10">
    <w:abstractNumId w:val="12"/>
  </w:num>
  <w:num w:numId="11">
    <w:abstractNumId w:val="8"/>
  </w:num>
  <w:num w:numId="12">
    <w:abstractNumId w:val="26"/>
  </w:num>
  <w:num w:numId="13">
    <w:abstractNumId w:val="7"/>
  </w:num>
  <w:num w:numId="14">
    <w:abstractNumId w:val="35"/>
  </w:num>
  <w:num w:numId="15">
    <w:abstractNumId w:val="32"/>
  </w:num>
  <w:num w:numId="16">
    <w:abstractNumId w:val="17"/>
  </w:num>
  <w:num w:numId="17">
    <w:abstractNumId w:val="31"/>
  </w:num>
  <w:num w:numId="18">
    <w:abstractNumId w:val="2"/>
  </w:num>
  <w:num w:numId="19">
    <w:abstractNumId w:val="10"/>
  </w:num>
  <w:num w:numId="20">
    <w:abstractNumId w:val="30"/>
  </w:num>
  <w:num w:numId="21">
    <w:abstractNumId w:val="5"/>
  </w:num>
  <w:num w:numId="22">
    <w:abstractNumId w:val="29"/>
  </w:num>
  <w:num w:numId="23">
    <w:abstractNumId w:val="3"/>
  </w:num>
  <w:num w:numId="24">
    <w:abstractNumId w:val="24"/>
  </w:num>
  <w:num w:numId="25">
    <w:abstractNumId w:val="25"/>
  </w:num>
  <w:num w:numId="26">
    <w:abstractNumId w:val="18"/>
  </w:num>
  <w:num w:numId="27">
    <w:abstractNumId w:val="16"/>
  </w:num>
  <w:num w:numId="28">
    <w:abstractNumId w:val="11"/>
  </w:num>
  <w:num w:numId="29">
    <w:abstractNumId w:val="6"/>
  </w:num>
  <w:num w:numId="30">
    <w:abstractNumId w:val="4"/>
  </w:num>
  <w:num w:numId="31">
    <w:abstractNumId w:val="9"/>
  </w:num>
  <w:num w:numId="32">
    <w:abstractNumId w:val="19"/>
  </w:num>
  <w:num w:numId="33">
    <w:abstractNumId w:val="27"/>
  </w:num>
  <w:num w:numId="34">
    <w:abstractNumId w:val="36"/>
  </w:num>
  <w:num w:numId="35">
    <w:abstractNumId w:val="0"/>
  </w:num>
  <w:num w:numId="36">
    <w:abstractNumId w:val="34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7825"/>
    <w:rsid w:val="00644683"/>
    <w:rsid w:val="006C6DC8"/>
    <w:rsid w:val="0071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c5f0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m.edsoo.ru/f29ff336" TargetMode="External"/><Relationship Id="rId112" Type="http://schemas.openxmlformats.org/officeDocument/2006/relationships/hyperlink" Target="https://m.edsoo.ru/f29fe12a" TargetMode="External"/><Relationship Id="rId133" Type="http://schemas.openxmlformats.org/officeDocument/2006/relationships/hyperlink" Target="https://m.edsoo.ru/f29f56ec" TargetMode="External"/><Relationship Id="rId138" Type="http://schemas.openxmlformats.org/officeDocument/2006/relationships/hyperlink" Target="https://m.edsoo.ru/f29f5d7c" TargetMode="External"/><Relationship Id="rId154" Type="http://schemas.openxmlformats.org/officeDocument/2006/relationships/hyperlink" Target="https://m.edsoo.ru/f2a0c7c0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d31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m.edsoo.ru/f29fba1a" TargetMode="External"/><Relationship Id="rId123" Type="http://schemas.openxmlformats.org/officeDocument/2006/relationships/hyperlink" Target="https://m.edsoo.ru/f29fc4c4" TargetMode="External"/><Relationship Id="rId128" Type="http://schemas.openxmlformats.org/officeDocument/2006/relationships/hyperlink" Target="https://m.edsoo.ru/f2a0c45a" TargetMode="External"/><Relationship Id="rId144" Type="http://schemas.openxmlformats.org/officeDocument/2006/relationships/hyperlink" Target="https://m.edsoo.ru/f29f9300" TargetMode="External"/><Relationship Id="rId149" Type="http://schemas.openxmlformats.org/officeDocument/2006/relationships/hyperlink" Target="https://m.edsoo.ru/f2a0937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f44e" TargetMode="External"/><Relationship Id="rId95" Type="http://schemas.openxmlformats.org/officeDocument/2006/relationships/hyperlink" Target="https://m.edsoo.ru/f29feb52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a0c34c" TargetMode="External"/><Relationship Id="rId118" Type="http://schemas.openxmlformats.org/officeDocument/2006/relationships/hyperlink" Target="https://m.edsoo.ru/f29fc7bc" TargetMode="External"/><Relationship Id="rId134" Type="http://schemas.openxmlformats.org/officeDocument/2006/relationships/hyperlink" Target="https://m.edsoo.ru/f29f5c50" TargetMode="External"/><Relationship Id="rId139" Type="http://schemas.openxmlformats.org/officeDocument/2006/relationships/hyperlink" Target="https://m.edsoo.ru/f29fded2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f2a09502" TargetMode="External"/><Relationship Id="rId155" Type="http://schemas.openxmlformats.org/officeDocument/2006/relationships/hyperlink" Target="https://m.edsoo.ru/f2a0c8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59" Type="http://schemas.openxmlformats.org/officeDocument/2006/relationships/hyperlink" Target="https://m.edsoo.ru/f2a0a5e2" TargetMode="External"/><Relationship Id="rId103" Type="http://schemas.openxmlformats.org/officeDocument/2006/relationships/hyperlink" Target="https://m.edsoo.ru/f29fbb28" TargetMode="External"/><Relationship Id="rId108" Type="http://schemas.openxmlformats.org/officeDocument/2006/relationships/hyperlink" Target="https://m.edsoo.ru/f29fd554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m.edsoo.ru/f29f528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m.edsoo.ru/f29fef08" TargetMode="External"/><Relationship Id="rId91" Type="http://schemas.openxmlformats.org/officeDocument/2006/relationships/hyperlink" Target="https://m.edsoo.ru/f29fe36e" TargetMode="External"/><Relationship Id="rId96" Type="http://schemas.openxmlformats.org/officeDocument/2006/relationships/hyperlink" Target="https://m.edsoo.ru/f29fe9ea" TargetMode="External"/><Relationship Id="rId111" Type="http://schemas.openxmlformats.org/officeDocument/2006/relationships/hyperlink" Target="https://m.edsoo.ru/f2a09dd6" TargetMode="External"/><Relationship Id="rId132" Type="http://schemas.openxmlformats.org/officeDocument/2006/relationships/hyperlink" Target="https://m.edsoo.ru/f29f55de" TargetMode="External"/><Relationship Id="rId140" Type="http://schemas.openxmlformats.org/officeDocument/2006/relationships/hyperlink" Target="https://m.edsoo.ru/f2a087e2" TargetMode="External"/><Relationship Id="rId145" Type="http://schemas.openxmlformats.org/officeDocument/2006/relationships/hyperlink" Target="https://m.edsoo.ru/f29f9300" TargetMode="External"/><Relationship Id="rId153" Type="http://schemas.openxmlformats.org/officeDocument/2006/relationships/hyperlink" Target="https://m.edsoo.ru/f2a0b3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d216" TargetMode="External"/><Relationship Id="rId114" Type="http://schemas.openxmlformats.org/officeDocument/2006/relationships/hyperlink" Target="https://m.edsoo.ru/f2a0c234" TargetMode="External"/><Relationship Id="rId119" Type="http://schemas.openxmlformats.org/officeDocument/2006/relationships/hyperlink" Target="https://m.edsoo.ru/f29fcd02" TargetMode="External"/><Relationship Id="rId127" Type="http://schemas.openxmlformats.org/officeDocument/2006/relationships/hyperlink" Target="https://m.edsoo.ru/f2a0be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m.edsoo.ru/f29fecba" TargetMode="External"/><Relationship Id="rId99" Type="http://schemas.openxmlformats.org/officeDocument/2006/relationships/hyperlink" Target="https://m.edsoo.ru/f29fede6" TargetMode="External"/><Relationship Id="rId101" Type="http://schemas.openxmlformats.org/officeDocument/2006/relationships/hyperlink" Target="https://m.edsoo.ru/f29ff214" TargetMode="External"/><Relationship Id="rId122" Type="http://schemas.openxmlformats.org/officeDocument/2006/relationships/hyperlink" Target="https://m.edsoo.ru/f29fc30c" TargetMode="External"/><Relationship Id="rId130" Type="http://schemas.openxmlformats.org/officeDocument/2006/relationships/hyperlink" Target="https://m.edsoo.ru/f29f539a" TargetMode="External"/><Relationship Id="rId135" Type="http://schemas.openxmlformats.org/officeDocument/2006/relationships/hyperlink" Target="https://m.edsoo.ru/f29f60a6" TargetMode="External"/><Relationship Id="rId143" Type="http://schemas.openxmlformats.org/officeDocument/2006/relationships/hyperlink" Target="https://m.edsoo.ru/f29f91d4" TargetMode="External"/><Relationship Id="rId148" Type="http://schemas.openxmlformats.org/officeDocument/2006/relationships/hyperlink" Target="https://m.edsoo.ru/f2a08cb0" TargetMode="External"/><Relationship Id="rId151" Type="http://schemas.openxmlformats.org/officeDocument/2006/relationships/hyperlink" Target="https://m.edsoo.ru/f2a09674" TargetMode="External"/><Relationship Id="rId156" Type="http://schemas.openxmlformats.org/officeDocument/2006/relationships/hyperlink" Target="https://m.edsoo.ru/f2a0c9f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a0a4b6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e7c4" TargetMode="External"/><Relationship Id="rId104" Type="http://schemas.openxmlformats.org/officeDocument/2006/relationships/hyperlink" Target="https://m.edsoo.ru/f29fd43c" TargetMode="External"/><Relationship Id="rId120" Type="http://schemas.openxmlformats.org/officeDocument/2006/relationships/hyperlink" Target="https://m.edsoo.ru/f29fce92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m.edsoo.ru/f29f8eb4" TargetMode="External"/><Relationship Id="rId146" Type="http://schemas.openxmlformats.org/officeDocument/2006/relationships/hyperlink" Target="https://m.edsoo.ru/f2a08986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a083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f29fc1b8" TargetMode="External"/><Relationship Id="rId115" Type="http://schemas.openxmlformats.org/officeDocument/2006/relationships/hyperlink" Target="https://m.edsoo.ru/f29fbf6a" TargetMode="External"/><Relationship Id="rId131" Type="http://schemas.openxmlformats.org/officeDocument/2006/relationships/hyperlink" Target="https://m.edsoo.ru/f29f54c6" TargetMode="External"/><Relationship Id="rId136" Type="http://schemas.openxmlformats.org/officeDocument/2006/relationships/hyperlink" Target="https://m.edsoo.ru/f29f61c8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m.edsoo.ru/f2a097d2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b906" TargetMode="External"/><Relationship Id="rId105" Type="http://schemas.openxmlformats.org/officeDocument/2006/relationships/hyperlink" Target="https://m.edsoo.ru/f29fe6ac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f2a08b2a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e256" TargetMode="External"/><Relationship Id="rId98" Type="http://schemas.openxmlformats.org/officeDocument/2006/relationships/hyperlink" Target="https://m.edsoo.ru/f29fe8dc" TargetMode="External"/><Relationship Id="rId121" Type="http://schemas.openxmlformats.org/officeDocument/2006/relationships/hyperlink" Target="https://m.edsoo.ru/f29fd0f4" TargetMode="External"/><Relationship Id="rId142" Type="http://schemas.openxmlformats.org/officeDocument/2006/relationships/hyperlink" Target="https://m.edsoo.ru/f29f8ff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9f6e34" TargetMode="External"/><Relationship Id="rId46" Type="http://schemas.openxmlformats.org/officeDocument/2006/relationships/hyperlink" Target="https://m.edsoo.ru/f29f86d0" TargetMode="External"/><Relationship Id="rId67" Type="http://schemas.openxmlformats.org/officeDocument/2006/relationships/hyperlink" Target="https://m.edsoo.ru/f29f9ee0" TargetMode="External"/><Relationship Id="rId116" Type="http://schemas.openxmlformats.org/officeDocument/2006/relationships/hyperlink" Target="https://m.edsoo.ru/f29fc0aa" TargetMode="External"/><Relationship Id="rId137" Type="http://schemas.openxmlformats.org/officeDocument/2006/relationships/hyperlink" Target="https://m.edsoo.ru/f29f5e94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9457</Words>
  <Characters>53907</Characters>
  <Application>Microsoft Office Word</Application>
  <DocSecurity>0</DocSecurity>
  <Lines>449</Lines>
  <Paragraphs>126</Paragraphs>
  <ScaleCrop>false</ScaleCrop>
  <Company>SPecialiST RePack</Company>
  <LinksUpToDate>false</LinksUpToDate>
  <CharactersWithSpaces>63238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2023-09-19T15:42:00Z</dcterms:created>
  <dcterms:modified xsi:type="dcterms:W3CDTF">2023-09-19T15:47:00Z</dcterms:modified>
</cp:coreProperties>
</file>