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F27" w:rsidRPr="005975E6" w:rsidRDefault="005975E6">
      <w:pPr>
        <w:spacing w:after="0" w:line="408" w:lineRule="auto"/>
        <w:ind w:left="120"/>
        <w:jc w:val="center"/>
        <w:rPr>
          <w:lang w:val="ru-RU"/>
        </w:rPr>
      </w:pPr>
      <w:bookmarkStart w:id="0" w:name="block-22821997"/>
      <w:r w:rsidRPr="005975E6">
        <w:rPr>
          <w:rFonts w:ascii="Times New Roman" w:hAnsi="Times New Roman"/>
          <w:b/>
          <w:color w:val="000000"/>
          <w:sz w:val="28"/>
          <w:lang w:val="ru-RU"/>
        </w:rPr>
        <w:t>МИНИСТЕРСТВО ПРОСВЕЩЕНИЯ РОССИЙСКОЙ ФЕДЕРАЦИИ</w:t>
      </w:r>
    </w:p>
    <w:p w:rsidR="00AE2F27" w:rsidRPr="005975E6" w:rsidRDefault="005975E6">
      <w:pPr>
        <w:spacing w:after="0" w:line="408" w:lineRule="auto"/>
        <w:ind w:left="120"/>
        <w:jc w:val="center"/>
        <w:rPr>
          <w:lang w:val="ru-RU"/>
        </w:rPr>
      </w:pPr>
      <w:r w:rsidRPr="005975E6">
        <w:rPr>
          <w:rFonts w:ascii="Times New Roman" w:hAnsi="Times New Roman"/>
          <w:b/>
          <w:color w:val="000000"/>
          <w:sz w:val="28"/>
          <w:lang w:val="ru-RU"/>
        </w:rPr>
        <w:t>‌</w:t>
      </w:r>
      <w:bookmarkStart w:id="1" w:name="860646c2-889a-4569-8575-2a8bf8f7bf01"/>
      <w:r w:rsidRPr="005975E6">
        <w:rPr>
          <w:rFonts w:ascii="Times New Roman" w:hAnsi="Times New Roman"/>
          <w:b/>
          <w:color w:val="000000"/>
          <w:sz w:val="28"/>
          <w:lang w:val="ru-RU"/>
        </w:rPr>
        <w:t>Министерство образования Ростовской области</w:t>
      </w:r>
      <w:bookmarkEnd w:id="1"/>
      <w:r w:rsidRPr="005975E6">
        <w:rPr>
          <w:rFonts w:ascii="Times New Roman" w:hAnsi="Times New Roman"/>
          <w:b/>
          <w:color w:val="000000"/>
          <w:sz w:val="28"/>
          <w:lang w:val="ru-RU"/>
        </w:rPr>
        <w:t xml:space="preserve">‌‌ </w:t>
      </w:r>
    </w:p>
    <w:p w:rsidR="00AE2F27" w:rsidRPr="005975E6" w:rsidRDefault="005975E6">
      <w:pPr>
        <w:spacing w:after="0" w:line="408" w:lineRule="auto"/>
        <w:ind w:left="120"/>
        <w:jc w:val="center"/>
        <w:rPr>
          <w:lang w:val="ru-RU"/>
        </w:rPr>
      </w:pPr>
      <w:r w:rsidRPr="005975E6">
        <w:rPr>
          <w:rFonts w:ascii="Times New Roman" w:hAnsi="Times New Roman"/>
          <w:b/>
          <w:color w:val="000000"/>
          <w:sz w:val="28"/>
          <w:lang w:val="ru-RU"/>
        </w:rPr>
        <w:t>‌</w:t>
      </w:r>
      <w:bookmarkStart w:id="2" w:name="14fc4b3a-950c-4903-a83a-e28a6ceb6a1b"/>
      <w:r w:rsidRPr="005975E6">
        <w:rPr>
          <w:rFonts w:ascii="Times New Roman" w:hAnsi="Times New Roman"/>
          <w:b/>
          <w:color w:val="000000"/>
          <w:sz w:val="28"/>
          <w:lang w:val="ru-RU"/>
        </w:rPr>
        <w:t>Управление образования Красносулинского района</w:t>
      </w:r>
      <w:bookmarkEnd w:id="2"/>
      <w:r w:rsidRPr="005975E6">
        <w:rPr>
          <w:rFonts w:ascii="Times New Roman" w:hAnsi="Times New Roman"/>
          <w:b/>
          <w:color w:val="000000"/>
          <w:sz w:val="28"/>
          <w:lang w:val="ru-RU"/>
        </w:rPr>
        <w:t>‌</w:t>
      </w:r>
      <w:r w:rsidRPr="005975E6">
        <w:rPr>
          <w:rFonts w:ascii="Times New Roman" w:hAnsi="Times New Roman"/>
          <w:color w:val="000000"/>
          <w:sz w:val="28"/>
          <w:lang w:val="ru-RU"/>
        </w:rPr>
        <w:t>​</w:t>
      </w:r>
    </w:p>
    <w:p w:rsidR="00AE2F27" w:rsidRPr="005975E6" w:rsidRDefault="005975E6">
      <w:pPr>
        <w:spacing w:after="0" w:line="408" w:lineRule="auto"/>
        <w:ind w:left="120"/>
        <w:jc w:val="center"/>
        <w:rPr>
          <w:lang w:val="ru-RU"/>
        </w:rPr>
      </w:pPr>
      <w:r w:rsidRPr="005975E6">
        <w:rPr>
          <w:rFonts w:ascii="Times New Roman" w:hAnsi="Times New Roman"/>
          <w:b/>
          <w:color w:val="000000"/>
          <w:sz w:val="28"/>
          <w:lang w:val="ru-RU"/>
        </w:rPr>
        <w:t>МБОУ Садковская средняя общеобразовательная школа</w:t>
      </w:r>
    </w:p>
    <w:p w:rsidR="00AE2F27" w:rsidRPr="005975E6" w:rsidRDefault="00AE2F27">
      <w:pPr>
        <w:spacing w:after="0"/>
        <w:ind w:left="120"/>
        <w:rPr>
          <w:lang w:val="ru-RU"/>
        </w:rPr>
      </w:pPr>
    </w:p>
    <w:p w:rsidR="00AE2F27" w:rsidRPr="005975E6" w:rsidRDefault="00AE2F27">
      <w:pPr>
        <w:spacing w:after="0"/>
        <w:ind w:left="120"/>
        <w:rPr>
          <w:lang w:val="ru-RU"/>
        </w:rPr>
      </w:pPr>
    </w:p>
    <w:p w:rsidR="00AE2F27" w:rsidRPr="005975E6" w:rsidRDefault="00AE2F27">
      <w:pPr>
        <w:spacing w:after="0"/>
        <w:ind w:left="120"/>
        <w:rPr>
          <w:lang w:val="ru-RU"/>
        </w:rPr>
      </w:pPr>
    </w:p>
    <w:p w:rsidR="00AE2F27" w:rsidRPr="005975E6" w:rsidRDefault="00AE2F27">
      <w:pPr>
        <w:spacing w:after="0"/>
        <w:ind w:left="120"/>
        <w:rPr>
          <w:lang w:val="ru-RU"/>
        </w:rPr>
      </w:pPr>
    </w:p>
    <w:tbl>
      <w:tblPr>
        <w:tblW w:w="0" w:type="auto"/>
        <w:tblLook w:val="04A0" w:firstRow="1" w:lastRow="0" w:firstColumn="1" w:lastColumn="0" w:noHBand="0" w:noVBand="1"/>
      </w:tblPr>
      <w:tblGrid>
        <w:gridCol w:w="3114"/>
        <w:gridCol w:w="3115"/>
        <w:gridCol w:w="3115"/>
      </w:tblGrid>
      <w:tr w:rsidR="005975E6" w:rsidRPr="00E65412" w:rsidTr="005975E6">
        <w:tc>
          <w:tcPr>
            <w:tcW w:w="3114" w:type="dxa"/>
          </w:tcPr>
          <w:p w:rsidR="005975E6" w:rsidRPr="0040209D" w:rsidRDefault="005975E6" w:rsidP="005975E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975E6" w:rsidRPr="008944ED" w:rsidRDefault="005975E6" w:rsidP="005975E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5975E6" w:rsidRDefault="005975E6" w:rsidP="005975E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975E6" w:rsidRPr="008944ED" w:rsidRDefault="005975E6" w:rsidP="005975E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Савченко Ю. Н.</w:t>
            </w:r>
          </w:p>
          <w:p w:rsidR="005975E6" w:rsidRDefault="005975E6" w:rsidP="005975E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1 </w:t>
            </w:r>
          </w:p>
          <w:p w:rsidR="005975E6" w:rsidRDefault="005975E6" w:rsidP="005975E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975E6" w:rsidRPr="0040209D" w:rsidRDefault="005975E6" w:rsidP="005975E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975E6" w:rsidRPr="0040209D" w:rsidRDefault="005975E6" w:rsidP="005975E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975E6" w:rsidRDefault="005975E6" w:rsidP="005975E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975E6" w:rsidRPr="008944ED" w:rsidRDefault="005975E6" w:rsidP="005975E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5975E6" w:rsidRDefault="005975E6" w:rsidP="005975E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975E6" w:rsidRPr="008944ED" w:rsidRDefault="005975E6" w:rsidP="005975E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Лукашевич О. А.</w:t>
            </w:r>
          </w:p>
          <w:p w:rsidR="005975E6" w:rsidRDefault="005975E6" w:rsidP="005975E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133-ОД</w:t>
            </w:r>
            <w:r>
              <w:rPr>
                <w:rFonts w:ascii="Times New Roman" w:eastAsia="Times New Roman" w:hAnsi="Times New Roman"/>
                <w:color w:val="000000"/>
                <w:sz w:val="24"/>
                <w:szCs w:val="24"/>
                <w:lang w:val="ru-RU"/>
              </w:rPr>
              <w:t xml:space="preserve"> </w:t>
            </w:r>
          </w:p>
          <w:p w:rsidR="005975E6" w:rsidRDefault="005975E6" w:rsidP="005975E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975E6" w:rsidRPr="0040209D" w:rsidRDefault="005975E6" w:rsidP="005975E6">
            <w:pPr>
              <w:autoSpaceDE w:val="0"/>
              <w:autoSpaceDN w:val="0"/>
              <w:spacing w:after="120" w:line="240" w:lineRule="auto"/>
              <w:jc w:val="both"/>
              <w:rPr>
                <w:rFonts w:ascii="Times New Roman" w:eastAsia="Times New Roman" w:hAnsi="Times New Roman"/>
                <w:color w:val="000000"/>
                <w:sz w:val="24"/>
                <w:szCs w:val="24"/>
                <w:lang w:val="ru-RU"/>
              </w:rPr>
            </w:pPr>
          </w:p>
        </w:tc>
      </w:tr>
    </w:tbl>
    <w:p w:rsidR="00AE2F27" w:rsidRPr="005975E6" w:rsidRDefault="00AE2F27">
      <w:pPr>
        <w:spacing w:after="0"/>
        <w:ind w:left="120"/>
        <w:rPr>
          <w:lang w:val="ru-RU"/>
        </w:rPr>
      </w:pPr>
    </w:p>
    <w:p w:rsidR="00AE2F27" w:rsidRPr="005975E6" w:rsidRDefault="005975E6">
      <w:pPr>
        <w:spacing w:after="0"/>
        <w:ind w:left="120"/>
        <w:rPr>
          <w:lang w:val="ru-RU"/>
        </w:rPr>
      </w:pPr>
      <w:r w:rsidRPr="005975E6">
        <w:rPr>
          <w:rFonts w:ascii="Times New Roman" w:hAnsi="Times New Roman"/>
          <w:color w:val="000000"/>
          <w:sz w:val="28"/>
          <w:lang w:val="ru-RU"/>
        </w:rPr>
        <w:t>‌</w:t>
      </w:r>
    </w:p>
    <w:p w:rsidR="00AE2F27" w:rsidRPr="005975E6" w:rsidRDefault="00AE2F27">
      <w:pPr>
        <w:spacing w:after="0"/>
        <w:ind w:left="120"/>
        <w:rPr>
          <w:lang w:val="ru-RU"/>
        </w:rPr>
      </w:pPr>
    </w:p>
    <w:p w:rsidR="00AE2F27" w:rsidRPr="005975E6" w:rsidRDefault="00AE2F27">
      <w:pPr>
        <w:spacing w:after="0"/>
        <w:ind w:left="120"/>
        <w:rPr>
          <w:lang w:val="ru-RU"/>
        </w:rPr>
      </w:pPr>
    </w:p>
    <w:p w:rsidR="00AE2F27" w:rsidRPr="005975E6" w:rsidRDefault="00AE2F27">
      <w:pPr>
        <w:spacing w:after="0"/>
        <w:ind w:left="120"/>
        <w:rPr>
          <w:lang w:val="ru-RU"/>
        </w:rPr>
      </w:pPr>
    </w:p>
    <w:p w:rsidR="00AE2F27" w:rsidRPr="005975E6" w:rsidRDefault="005975E6">
      <w:pPr>
        <w:spacing w:after="0" w:line="408" w:lineRule="auto"/>
        <w:ind w:left="120"/>
        <w:jc w:val="center"/>
        <w:rPr>
          <w:lang w:val="ru-RU"/>
        </w:rPr>
      </w:pPr>
      <w:r w:rsidRPr="005975E6">
        <w:rPr>
          <w:rFonts w:ascii="Times New Roman" w:hAnsi="Times New Roman"/>
          <w:b/>
          <w:color w:val="000000"/>
          <w:sz w:val="28"/>
          <w:lang w:val="ru-RU"/>
        </w:rPr>
        <w:t>РАБОЧАЯ ПРОГРАММА</w:t>
      </w:r>
    </w:p>
    <w:p w:rsidR="00AE2F27" w:rsidRPr="005975E6" w:rsidRDefault="005975E6">
      <w:pPr>
        <w:spacing w:after="0" w:line="408" w:lineRule="auto"/>
        <w:ind w:left="120"/>
        <w:jc w:val="center"/>
        <w:rPr>
          <w:lang w:val="ru-RU"/>
        </w:rPr>
      </w:pPr>
      <w:r w:rsidRPr="005975E6">
        <w:rPr>
          <w:rFonts w:ascii="Times New Roman" w:hAnsi="Times New Roman"/>
          <w:color w:val="000000"/>
          <w:sz w:val="28"/>
          <w:lang w:val="ru-RU"/>
        </w:rPr>
        <w:t>(</w:t>
      </w:r>
      <w:r>
        <w:rPr>
          <w:rFonts w:ascii="Times New Roman" w:hAnsi="Times New Roman"/>
          <w:color w:val="000000"/>
          <w:sz w:val="28"/>
        </w:rPr>
        <w:t>ID</w:t>
      </w:r>
      <w:r w:rsidRPr="005975E6">
        <w:rPr>
          <w:rFonts w:ascii="Times New Roman" w:hAnsi="Times New Roman"/>
          <w:color w:val="000000"/>
          <w:sz w:val="28"/>
          <w:lang w:val="ru-RU"/>
        </w:rPr>
        <w:t xml:space="preserve"> 3035517)</w:t>
      </w:r>
    </w:p>
    <w:p w:rsidR="00AE2F27" w:rsidRPr="005975E6" w:rsidRDefault="00AE2F27">
      <w:pPr>
        <w:spacing w:after="0"/>
        <w:ind w:left="120"/>
        <w:jc w:val="center"/>
        <w:rPr>
          <w:lang w:val="ru-RU"/>
        </w:rPr>
      </w:pPr>
    </w:p>
    <w:p w:rsidR="00AE2F27" w:rsidRPr="005975E6" w:rsidRDefault="005975E6">
      <w:pPr>
        <w:spacing w:after="0" w:line="408" w:lineRule="auto"/>
        <w:ind w:left="120"/>
        <w:jc w:val="center"/>
        <w:rPr>
          <w:lang w:val="ru-RU"/>
        </w:rPr>
      </w:pPr>
      <w:r w:rsidRPr="005975E6">
        <w:rPr>
          <w:rFonts w:ascii="Times New Roman" w:hAnsi="Times New Roman"/>
          <w:b/>
          <w:color w:val="000000"/>
          <w:sz w:val="28"/>
          <w:lang w:val="ru-RU"/>
        </w:rPr>
        <w:t>учебного предмета «Математика»</w:t>
      </w:r>
    </w:p>
    <w:p w:rsidR="00AE2F27" w:rsidRPr="005975E6" w:rsidRDefault="005975E6">
      <w:pPr>
        <w:spacing w:after="0" w:line="408" w:lineRule="auto"/>
        <w:ind w:left="120"/>
        <w:jc w:val="center"/>
        <w:rPr>
          <w:lang w:val="ru-RU"/>
        </w:rPr>
      </w:pPr>
      <w:r w:rsidRPr="005975E6">
        <w:rPr>
          <w:rFonts w:ascii="Times New Roman" w:hAnsi="Times New Roman"/>
          <w:color w:val="000000"/>
          <w:sz w:val="28"/>
          <w:lang w:val="ru-RU"/>
        </w:rPr>
        <w:t>для обучающихся 1</w:t>
      </w:r>
      <w:r w:rsidRPr="005975E6">
        <w:rPr>
          <w:rFonts w:ascii="Calibri" w:hAnsi="Calibri"/>
          <w:color w:val="000000"/>
          <w:sz w:val="28"/>
          <w:lang w:val="ru-RU"/>
        </w:rPr>
        <w:t xml:space="preserve">– </w:t>
      </w:r>
      <w:r w:rsidRPr="005975E6">
        <w:rPr>
          <w:rFonts w:ascii="Times New Roman" w:hAnsi="Times New Roman"/>
          <w:color w:val="000000"/>
          <w:sz w:val="28"/>
          <w:lang w:val="ru-RU"/>
        </w:rPr>
        <w:t>4 классов</w:t>
      </w:r>
    </w:p>
    <w:p w:rsidR="00AE2F27" w:rsidRPr="005975E6" w:rsidRDefault="00AE2F27">
      <w:pPr>
        <w:spacing w:after="0"/>
        <w:ind w:left="120"/>
        <w:jc w:val="center"/>
        <w:rPr>
          <w:lang w:val="ru-RU"/>
        </w:rPr>
      </w:pPr>
    </w:p>
    <w:p w:rsidR="00AE2F27" w:rsidRPr="005975E6" w:rsidRDefault="00AE2F27">
      <w:pPr>
        <w:spacing w:after="0"/>
        <w:ind w:left="120"/>
        <w:jc w:val="center"/>
        <w:rPr>
          <w:lang w:val="ru-RU"/>
        </w:rPr>
      </w:pPr>
    </w:p>
    <w:p w:rsidR="00AE2F27" w:rsidRPr="005975E6" w:rsidRDefault="00AE2F27">
      <w:pPr>
        <w:spacing w:after="0"/>
        <w:ind w:left="120"/>
        <w:jc w:val="center"/>
        <w:rPr>
          <w:lang w:val="ru-RU"/>
        </w:rPr>
      </w:pPr>
    </w:p>
    <w:p w:rsidR="00AE2F27" w:rsidRPr="005975E6" w:rsidRDefault="00AE2F27">
      <w:pPr>
        <w:spacing w:after="0"/>
        <w:ind w:left="120"/>
        <w:jc w:val="center"/>
        <w:rPr>
          <w:lang w:val="ru-RU"/>
        </w:rPr>
      </w:pPr>
    </w:p>
    <w:p w:rsidR="00AE2F27" w:rsidRPr="005975E6" w:rsidRDefault="00AE2F27">
      <w:pPr>
        <w:spacing w:after="0"/>
        <w:ind w:left="120"/>
        <w:jc w:val="center"/>
        <w:rPr>
          <w:lang w:val="ru-RU"/>
        </w:rPr>
      </w:pPr>
    </w:p>
    <w:p w:rsidR="00AE2F27" w:rsidRPr="005975E6" w:rsidRDefault="00AE2F27">
      <w:pPr>
        <w:spacing w:after="0"/>
        <w:ind w:left="120"/>
        <w:jc w:val="center"/>
        <w:rPr>
          <w:lang w:val="ru-RU"/>
        </w:rPr>
      </w:pPr>
    </w:p>
    <w:p w:rsidR="00AE2F27" w:rsidRPr="005975E6" w:rsidRDefault="00AE2F27">
      <w:pPr>
        <w:spacing w:after="0"/>
        <w:ind w:left="120"/>
        <w:jc w:val="center"/>
        <w:rPr>
          <w:lang w:val="ru-RU"/>
        </w:rPr>
      </w:pPr>
    </w:p>
    <w:p w:rsidR="00AE2F27" w:rsidRPr="005975E6" w:rsidRDefault="00AE2F27">
      <w:pPr>
        <w:spacing w:after="0"/>
        <w:ind w:left="120"/>
        <w:jc w:val="center"/>
        <w:rPr>
          <w:lang w:val="ru-RU"/>
        </w:rPr>
      </w:pPr>
    </w:p>
    <w:p w:rsidR="00AE2F27" w:rsidRPr="005975E6" w:rsidRDefault="00AE2F27">
      <w:pPr>
        <w:spacing w:after="0"/>
        <w:ind w:left="120"/>
        <w:jc w:val="center"/>
        <w:rPr>
          <w:lang w:val="ru-RU"/>
        </w:rPr>
      </w:pPr>
    </w:p>
    <w:p w:rsidR="00AE2F27" w:rsidRPr="005975E6" w:rsidRDefault="00AE2F27">
      <w:pPr>
        <w:spacing w:after="0"/>
        <w:ind w:left="120"/>
        <w:jc w:val="center"/>
        <w:rPr>
          <w:lang w:val="ru-RU"/>
        </w:rPr>
      </w:pPr>
    </w:p>
    <w:p w:rsidR="00AE2F27" w:rsidRPr="005975E6" w:rsidRDefault="00AE2F27">
      <w:pPr>
        <w:spacing w:after="0"/>
        <w:ind w:left="120"/>
        <w:jc w:val="center"/>
        <w:rPr>
          <w:lang w:val="ru-RU"/>
        </w:rPr>
      </w:pPr>
    </w:p>
    <w:p w:rsidR="00AE2F27" w:rsidRPr="005975E6" w:rsidRDefault="005975E6" w:rsidP="005975E6">
      <w:pPr>
        <w:spacing w:after="0"/>
        <w:jc w:val="center"/>
        <w:rPr>
          <w:lang w:val="ru-RU"/>
        </w:rPr>
        <w:sectPr w:rsidR="00AE2F27" w:rsidRPr="005975E6">
          <w:pgSz w:w="11906" w:h="16383"/>
          <w:pgMar w:top="1134" w:right="850" w:bottom="1134" w:left="1701" w:header="720" w:footer="720" w:gutter="0"/>
          <w:cols w:space="720"/>
        </w:sectPr>
      </w:pPr>
      <w:bookmarkStart w:id="3" w:name="6efb4b3f-b311-4243-8bdc-9c68fbe3f27d"/>
      <w:r w:rsidRPr="005975E6">
        <w:rPr>
          <w:rFonts w:ascii="Times New Roman" w:hAnsi="Times New Roman"/>
          <w:b/>
          <w:color w:val="000000"/>
          <w:sz w:val="28"/>
          <w:lang w:val="ru-RU"/>
        </w:rPr>
        <w:t>х. Садки</w:t>
      </w:r>
      <w:bookmarkEnd w:id="3"/>
      <w:r w:rsidRPr="005975E6">
        <w:rPr>
          <w:rFonts w:ascii="Times New Roman" w:hAnsi="Times New Roman"/>
          <w:b/>
          <w:color w:val="000000"/>
          <w:sz w:val="28"/>
          <w:lang w:val="ru-RU"/>
        </w:rPr>
        <w:t xml:space="preserve">‌ </w:t>
      </w:r>
      <w:bookmarkStart w:id="4" w:name="f1911595-c9b0-48c8-8fd6-d0b6f2c1f773"/>
      <w:r w:rsidRPr="005975E6">
        <w:rPr>
          <w:rFonts w:ascii="Times New Roman" w:hAnsi="Times New Roman"/>
          <w:b/>
          <w:color w:val="000000"/>
          <w:sz w:val="28"/>
          <w:lang w:val="ru-RU"/>
        </w:rPr>
        <w:t>2023 г.</w:t>
      </w:r>
      <w:bookmarkEnd w:id="4"/>
      <w:r w:rsidRPr="005975E6">
        <w:rPr>
          <w:rFonts w:ascii="Times New Roman" w:hAnsi="Times New Roman"/>
          <w:b/>
          <w:color w:val="000000"/>
          <w:sz w:val="28"/>
          <w:lang w:val="ru-RU"/>
        </w:rPr>
        <w:t>‌</w:t>
      </w:r>
      <w:r w:rsidRPr="005975E6">
        <w:rPr>
          <w:rFonts w:ascii="Times New Roman" w:hAnsi="Times New Roman"/>
          <w:color w:val="000000"/>
          <w:sz w:val="28"/>
          <w:lang w:val="ru-RU"/>
        </w:rPr>
        <w:t>​</w:t>
      </w:r>
    </w:p>
    <w:p w:rsidR="00AE2F27" w:rsidRPr="005975E6" w:rsidRDefault="005975E6" w:rsidP="005975E6">
      <w:pPr>
        <w:spacing w:after="0" w:line="264" w:lineRule="auto"/>
        <w:jc w:val="both"/>
        <w:rPr>
          <w:lang w:val="ru-RU"/>
        </w:rPr>
      </w:pPr>
      <w:bookmarkStart w:id="5" w:name="block-22821999"/>
      <w:bookmarkEnd w:id="0"/>
      <w:r w:rsidRPr="005975E6">
        <w:rPr>
          <w:rFonts w:ascii="Times New Roman" w:hAnsi="Times New Roman"/>
          <w:b/>
          <w:color w:val="000000"/>
          <w:sz w:val="28"/>
          <w:lang w:val="ru-RU"/>
        </w:rPr>
        <w:lastRenderedPageBreak/>
        <w:t>ПОЯСНИТЕЛЬНАЯ ЗАПИСКА</w:t>
      </w:r>
    </w:p>
    <w:p w:rsidR="00AE2F27" w:rsidRPr="005975E6" w:rsidRDefault="00AE2F27">
      <w:pPr>
        <w:spacing w:after="0" w:line="264" w:lineRule="auto"/>
        <w:ind w:left="120"/>
        <w:jc w:val="both"/>
        <w:rPr>
          <w:lang w:val="ru-RU"/>
        </w:rPr>
      </w:pP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5975E6">
        <w:rPr>
          <w:rFonts w:ascii="Calibri" w:hAnsi="Calibri"/>
          <w:color w:val="000000"/>
          <w:sz w:val="28"/>
          <w:lang w:val="ru-RU"/>
        </w:rPr>
        <w:t xml:space="preserve">– </w:t>
      </w:r>
      <w:r w:rsidRPr="005975E6">
        <w:rPr>
          <w:rFonts w:ascii="Times New Roman" w:hAnsi="Times New Roman"/>
          <w:color w:val="000000"/>
          <w:sz w:val="28"/>
          <w:lang w:val="ru-RU"/>
        </w:rPr>
        <w:t>целое», «больше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меньше», «равно</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w:t>
      </w:r>
      <w:bookmarkStart w:id="6" w:name="bc284a2b-8dc7-47b2-bec2-e0e566c832dd"/>
      <w:r w:rsidRPr="005975E6">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5975E6">
        <w:rPr>
          <w:rFonts w:ascii="Times New Roman" w:hAnsi="Times New Roman"/>
          <w:color w:val="000000"/>
          <w:sz w:val="28"/>
          <w:lang w:val="ru-RU"/>
        </w:rPr>
        <w:t>‌‌</w:t>
      </w:r>
    </w:p>
    <w:p w:rsidR="00AE2F27" w:rsidRPr="005975E6" w:rsidRDefault="00AE2F27">
      <w:pPr>
        <w:rPr>
          <w:lang w:val="ru-RU"/>
        </w:rPr>
        <w:sectPr w:rsidR="00AE2F27" w:rsidRPr="005975E6">
          <w:pgSz w:w="11906" w:h="16383"/>
          <w:pgMar w:top="1134" w:right="850" w:bottom="1134" w:left="1701" w:header="720" w:footer="720" w:gutter="0"/>
          <w:cols w:space="720"/>
        </w:sectPr>
      </w:pPr>
    </w:p>
    <w:p w:rsidR="00AE2F27" w:rsidRPr="005975E6" w:rsidRDefault="005975E6">
      <w:pPr>
        <w:spacing w:after="0" w:line="264" w:lineRule="auto"/>
        <w:ind w:left="120"/>
        <w:jc w:val="both"/>
        <w:rPr>
          <w:lang w:val="ru-RU"/>
        </w:rPr>
      </w:pPr>
      <w:bookmarkStart w:id="7" w:name="block-22821992"/>
      <w:bookmarkEnd w:id="5"/>
      <w:r w:rsidRPr="005975E6">
        <w:rPr>
          <w:rFonts w:ascii="Times New Roman" w:hAnsi="Times New Roman"/>
          <w:b/>
          <w:color w:val="000000"/>
          <w:sz w:val="28"/>
          <w:lang w:val="ru-RU"/>
        </w:rPr>
        <w:lastRenderedPageBreak/>
        <w:t>СОДЕРЖАНИЕ ОБУЧЕНИЯ</w:t>
      </w:r>
    </w:p>
    <w:p w:rsidR="00AE2F27" w:rsidRPr="005975E6" w:rsidRDefault="00AE2F27">
      <w:pPr>
        <w:spacing w:after="0" w:line="264" w:lineRule="auto"/>
        <w:ind w:left="120"/>
        <w:jc w:val="both"/>
        <w:rPr>
          <w:lang w:val="ru-RU"/>
        </w:rPr>
      </w:pP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b/>
          <w:color w:val="000000"/>
          <w:sz w:val="28"/>
          <w:lang w:val="ru-RU"/>
        </w:rPr>
        <w:t>1 КЛАСС</w:t>
      </w:r>
    </w:p>
    <w:p w:rsidR="00AE2F27" w:rsidRPr="005975E6" w:rsidRDefault="00AE2F27">
      <w:pPr>
        <w:spacing w:after="0" w:line="264" w:lineRule="auto"/>
        <w:ind w:left="120"/>
        <w:jc w:val="both"/>
        <w:rPr>
          <w:lang w:val="ru-RU"/>
        </w:rPr>
      </w:pP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Числа и величины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Арифметические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Текстовые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Пространственные отношения и геометрические фигуры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справа», «сверху</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 xml:space="preserve">снизу», «между».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Математическая информация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наблюдать математические объекты (числа, величины) в окружающем мире;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обнаруживать общее и различное в записи арифметических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наблюдать действие измерительных приборов;</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сравнивать два объекта, два числа;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распределять объекты на группы по заданному основанию;</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копировать изученные фигуры, рисовать от руки по собственному замыслу;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приводить примеры чисел, геометрических фигур;</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соблюдать последовательность при количественном и порядковом счёте.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читать таблицу, извлекать информацию, представленную в табличной форме.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комментировать ход сравнения двух объектов;</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различать и использовать математические знаки;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строить предложения относительно заданного набора объектов.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принимать учебную задачу, удерживать её в процессе деятельности;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действовать в соответствии с предложенным образцом, инструкцией;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Совместная деятельность способствует формированию умений: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b/>
          <w:color w:val="000000"/>
          <w:sz w:val="28"/>
          <w:lang w:val="ru-RU"/>
        </w:rPr>
        <w:t>2 КЛАСС</w:t>
      </w:r>
    </w:p>
    <w:p w:rsidR="00AE2F27" w:rsidRPr="005975E6" w:rsidRDefault="00AE2F27">
      <w:pPr>
        <w:spacing w:after="0" w:line="264" w:lineRule="auto"/>
        <w:ind w:left="120"/>
        <w:jc w:val="both"/>
        <w:rPr>
          <w:lang w:val="ru-RU"/>
        </w:rPr>
      </w:pP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Числа и величины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Арифметические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5975E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Текстовые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Пространственные отношения и геометрические фигуры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Математическая информация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наблюдать математические отношения (часть – целое, больше – меньше) в окружающем мире;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обнаруживать модели геометрических фигур в окружающем мире;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вести поиск различных решений задачи (расчётной, с геометрическим содержанием);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подбирать примеры, подтверждающие суждение, вывод, ответ.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дополнять модели (схемы, изображения) готовыми числовыми данными.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комментировать ход вычислений;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объяснять выбор величины, соответствующей ситуации измерения;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составлять текстовую задачу с заданным отношением (готовым решением) по образцу;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называть числа, величины, геометрические фигуры, обладающие заданным свойством;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записывать, читать число, числовое выражение;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конструировать утверждения с использованием слов «каждый», «все».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находить с помощью учителя причину возникшей ошибки или затруднения.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умения совместной деятельности: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совместно с учителем оценивать результаты выполнения общей работы.</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b/>
          <w:color w:val="000000"/>
          <w:sz w:val="28"/>
          <w:lang w:val="ru-RU"/>
        </w:rPr>
        <w:lastRenderedPageBreak/>
        <w:t>3 КЛАСС</w:t>
      </w:r>
    </w:p>
    <w:p w:rsidR="00AE2F27" w:rsidRPr="005975E6" w:rsidRDefault="00AE2F27">
      <w:pPr>
        <w:spacing w:after="0" w:line="264" w:lineRule="auto"/>
        <w:ind w:left="120"/>
        <w:jc w:val="both"/>
        <w:rPr>
          <w:lang w:val="ru-RU"/>
        </w:rPr>
      </w:pP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Числа и величины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легче на…», «тяжелее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 xml:space="preserve">легче в…».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Стоимость (единицы – рубль, копейка), установление отношения «дороже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дешевле на…», «дороже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Время (единица времени – секунда), установление отношения «быстрее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медленнее на…», «быстрее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Арифметические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Письменное сложение, вычитание чисел в пределах 1000. Действия с числами 0 и 1.</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Переместительное, сочетательное свойства сложения, умножения при вычислениях.</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Нахождение неизвестного компонента арифметического действия.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Однородные величины: сложение и вычитание. </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Текстовые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меньше на…», «больше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Пространственные отношения и геометрические фигуры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Периметр многоугольника: измерение, вычисление, запись равенства.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Математическая информация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Классификация объектов по двум признакам.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выбирать приём вычисления, выполнения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конструировать геометрические фигуры;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прикидывать размеры фигуры, её элементов;</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понимать смысл зависимостей и математических отношений, описанных в задаче;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различать и использовать разные приёмы и алгоритмы вычисления;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соотносить начало, окончание, продолжительность события в практической ситуации;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моделировать предложенную практическую ситуацию;</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устанавливать последовательность событий, действий сюжета текстовой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читать информацию, представленную в разных формах;</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заполнять таблицы сложения и умножения, дополнять данными чертёж;</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устанавливать соответствие между различными записями решения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математическую терминологию для описания отношений и зависимостей;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строить речевые высказывания для решения задач, составлять текстовую задачу;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объяснять на примерах отношения «больше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меньше на…», «больше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меньше в…», «равно»;</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математическую символику для составления числовых выражений;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участвовать в обсуждении ошибок в ходе и результате выполнения вычисления.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проверять ход и результат выполнения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вести поиск ошибок, характеризовать их и исправлять;</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формулировать ответ (вывод), подтверждать его объяснением, расчётами;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умения совместной деятельности: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выполнять совместно прикидку и оценку результата выполнения общей работы.</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b/>
          <w:color w:val="000000"/>
          <w:sz w:val="28"/>
          <w:lang w:val="ru-RU"/>
        </w:rPr>
        <w:t>4 КЛАСС</w:t>
      </w:r>
    </w:p>
    <w:p w:rsidR="00AE2F27" w:rsidRPr="005975E6" w:rsidRDefault="00AE2F27">
      <w:pPr>
        <w:spacing w:after="0" w:line="264" w:lineRule="auto"/>
        <w:ind w:left="120"/>
        <w:jc w:val="both"/>
        <w:rPr>
          <w:lang w:val="ru-RU"/>
        </w:rPr>
      </w:pP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Числа и величины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Величины: сравнение объектов по массе, длине, площади, вместимости.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Единицы массы (</w:t>
      </w:r>
      <w:r w:rsidRPr="005975E6">
        <w:rPr>
          <w:rFonts w:ascii="Times New Roman" w:hAnsi="Times New Roman"/>
          <w:color w:val="333333"/>
          <w:sz w:val="28"/>
          <w:lang w:val="ru-RU"/>
        </w:rPr>
        <w:t>центнер, тонна)</w:t>
      </w:r>
      <w:r w:rsidRPr="005975E6">
        <w:rPr>
          <w:rFonts w:ascii="Times New Roman" w:hAnsi="Times New Roman"/>
          <w:color w:val="000000"/>
          <w:sz w:val="28"/>
          <w:lang w:val="ru-RU"/>
        </w:rPr>
        <w:t>и соотношения между ними.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Единицы времени (сутки, неделя, месяц, год, век), соотношения между ними.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Доля величины времени, массы, длины.</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lastRenderedPageBreak/>
        <w:t>Арифметические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Умножение и деление величины на однозначное число.</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Текстовые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Пространственные отношения и геометрические фигуры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Наглядные представления о симметрии.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Периметр, площадь фигуры, составленной из двух </w:t>
      </w:r>
      <w:r w:rsidRPr="005975E6">
        <w:rPr>
          <w:rFonts w:ascii="Calibri" w:hAnsi="Calibri"/>
          <w:color w:val="000000"/>
          <w:sz w:val="28"/>
          <w:lang w:val="ru-RU"/>
        </w:rPr>
        <w:t xml:space="preserve">– </w:t>
      </w:r>
      <w:r w:rsidRPr="005975E6">
        <w:rPr>
          <w:rFonts w:ascii="Times New Roman" w:hAnsi="Times New Roman"/>
          <w:color w:val="000000"/>
          <w:sz w:val="28"/>
          <w:lang w:val="ru-RU"/>
        </w:rPr>
        <w:t>трёх прямоугольников (квадратов).</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Математическая информация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Алгоритмы решения изученных учебных и практических задач.</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обнаруживать модели изученных геометрических фигур в окружающем мире;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классифицировать объекты по 1–2 выбранным признакам;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представлять информацию в разных формах;</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извлекать и интерпретировать информацию, представленную в таблице, на диаграмме;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конструировать, читать числовое выражение;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описывать практическую ситуацию с использованием изученной терминологии;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составлять инструкцию, записывать рассуждение;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самостоятельно выполнять прикидку и оценку результата измерений;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исправлять, прогнозировать ошибки и трудности в решении учебной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 обучающегося будут сформированы следующие умения совместной деятельности: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E2F27" w:rsidRPr="005975E6" w:rsidRDefault="005975E6" w:rsidP="005975E6">
      <w:pPr>
        <w:spacing w:after="0" w:line="264" w:lineRule="auto"/>
        <w:ind w:firstLine="600"/>
        <w:jc w:val="both"/>
        <w:rPr>
          <w:lang w:val="ru-RU"/>
        </w:rPr>
        <w:sectPr w:rsidR="00AE2F27" w:rsidRPr="005975E6">
          <w:pgSz w:w="11906" w:h="16383"/>
          <w:pgMar w:top="1134" w:right="850" w:bottom="1134" w:left="1701" w:header="720" w:footer="720" w:gutter="0"/>
          <w:cols w:space="720"/>
        </w:sectPr>
      </w:pPr>
      <w:r w:rsidRPr="005975E6">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5975E6">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w:t>
      </w:r>
      <w:r>
        <w:rPr>
          <w:rFonts w:ascii="Times New Roman" w:hAnsi="Times New Roman"/>
          <w:color w:val="000000"/>
          <w:sz w:val="28"/>
          <w:lang w:val="ru-RU"/>
        </w:rPr>
        <w:t xml:space="preserve"> и оценка конечного результата)</w:t>
      </w:r>
    </w:p>
    <w:p w:rsidR="00AE2F27" w:rsidRPr="005975E6" w:rsidRDefault="005975E6" w:rsidP="005975E6">
      <w:pPr>
        <w:spacing w:after="0" w:line="264" w:lineRule="auto"/>
        <w:jc w:val="both"/>
        <w:rPr>
          <w:lang w:val="ru-RU"/>
        </w:rPr>
      </w:pPr>
      <w:bookmarkStart w:id="8" w:name="block-22821993"/>
      <w:bookmarkEnd w:id="7"/>
      <w:r w:rsidRPr="005975E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b/>
          <w:color w:val="000000"/>
          <w:sz w:val="28"/>
          <w:lang w:val="ru-RU"/>
        </w:rPr>
        <w:t>ЛИЧНОСТНЫЕ РЕЗУЛЬТАТЫ</w:t>
      </w:r>
    </w:p>
    <w:p w:rsidR="00AE2F27" w:rsidRPr="005975E6" w:rsidRDefault="00AE2F27">
      <w:pPr>
        <w:spacing w:after="0" w:line="264" w:lineRule="auto"/>
        <w:ind w:left="120"/>
        <w:jc w:val="both"/>
        <w:rPr>
          <w:lang w:val="ru-RU"/>
        </w:rPr>
      </w:pP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осваивать навыки организации безопасного поведения в информационной среде;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b/>
          <w:color w:val="000000"/>
          <w:sz w:val="28"/>
          <w:lang w:val="ru-RU"/>
        </w:rPr>
        <w:t>МЕТАПРЕДМЕТНЫЕ РЕЗУЛЬТАТЫ</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b/>
          <w:color w:val="000000"/>
          <w:sz w:val="28"/>
          <w:lang w:val="ru-RU"/>
        </w:rPr>
        <w:t>Познавательные универсальные учебные действия</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Базовые логические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5975E6">
        <w:rPr>
          <w:rFonts w:ascii="Calibri" w:hAnsi="Calibri"/>
          <w:color w:val="000000"/>
          <w:sz w:val="28"/>
          <w:lang w:val="ru-RU"/>
        </w:rPr>
        <w:t xml:space="preserve">– </w:t>
      </w:r>
      <w:r w:rsidRPr="005975E6">
        <w:rPr>
          <w:rFonts w:ascii="Times New Roman" w:hAnsi="Times New Roman"/>
          <w:color w:val="000000"/>
          <w:sz w:val="28"/>
          <w:lang w:val="ru-RU"/>
        </w:rPr>
        <w:t>целое», «причина</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 xml:space="preserve">следствие», </w:t>
      </w:r>
      <w:r w:rsidRPr="005975E6">
        <w:rPr>
          <w:rFonts w:ascii="Calibri" w:hAnsi="Calibri"/>
          <w:color w:val="000000"/>
          <w:sz w:val="28"/>
          <w:lang w:val="ru-RU"/>
        </w:rPr>
        <w:t>«</w:t>
      </w:r>
      <w:r w:rsidRPr="005975E6">
        <w:rPr>
          <w:rFonts w:ascii="Times New Roman" w:hAnsi="Times New Roman"/>
          <w:color w:val="000000"/>
          <w:sz w:val="28"/>
          <w:lang w:val="ru-RU"/>
        </w:rPr>
        <w:t>протяжённость</w:t>
      </w:r>
      <w:r w:rsidRPr="005975E6">
        <w:rPr>
          <w:rFonts w:ascii="Calibri" w:hAnsi="Calibri"/>
          <w:color w:val="000000"/>
          <w:sz w:val="28"/>
          <w:lang w:val="ru-RU"/>
        </w:rPr>
        <w:t>»</w:t>
      </w:r>
      <w:r w:rsidRPr="005975E6">
        <w:rPr>
          <w:rFonts w:ascii="Times New Roman" w:hAnsi="Times New Roman"/>
          <w:color w:val="000000"/>
          <w:sz w:val="28"/>
          <w:lang w:val="ru-RU"/>
        </w:rPr>
        <w:t>);</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Базовые исследовательские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применять изученные методы познания (измерение, моделирование, перебор вариантов).</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Работа с информацией: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b/>
          <w:color w:val="000000"/>
          <w:sz w:val="28"/>
          <w:lang w:val="ru-RU"/>
        </w:rPr>
        <w:t>Коммуникативные универсальные учебные действия</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Общение: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конструировать утверждения, проверять их истинность;</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комментировать процесс вычисления, построения, решения;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объяснять полученный ответ с использованием изученной терминологии;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самостоятельно составлять тексты заданий, аналогичные типовым изученным.</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b/>
          <w:color w:val="000000"/>
          <w:sz w:val="28"/>
          <w:lang w:val="ru-RU"/>
        </w:rPr>
        <w:t>Регулятивные универсальные учебные действия</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Самоорганизация: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планировать действия по решению учебной задачи для получения результата;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Самоконтроль (рефлексия):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осуществлять контроль процесса и результата своей деятельности;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выбирать и при необходимости корректировать способы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оценивать рациональность своих действий, давать им качественную характеристику.</w:t>
      </w:r>
    </w:p>
    <w:p w:rsidR="00AE2F27" w:rsidRPr="005975E6" w:rsidRDefault="005975E6">
      <w:pPr>
        <w:spacing w:after="0" w:line="264" w:lineRule="auto"/>
        <w:ind w:firstLine="600"/>
        <w:jc w:val="both"/>
        <w:rPr>
          <w:lang w:val="ru-RU"/>
        </w:rPr>
      </w:pPr>
      <w:r w:rsidRPr="005975E6">
        <w:rPr>
          <w:rFonts w:ascii="Times New Roman" w:hAnsi="Times New Roman"/>
          <w:b/>
          <w:color w:val="000000"/>
          <w:sz w:val="28"/>
          <w:lang w:val="ru-RU"/>
        </w:rPr>
        <w:t>Совместная деятельность:</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5975E6">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b/>
          <w:color w:val="000000"/>
          <w:sz w:val="28"/>
          <w:lang w:val="ru-RU"/>
        </w:rPr>
        <w:t>ПРЕДМЕТНЫЕ РЕЗУЛЬТАТЫ</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color w:val="000000"/>
          <w:sz w:val="28"/>
          <w:lang w:val="ru-RU"/>
        </w:rPr>
        <w:t>К концу обучения в</w:t>
      </w:r>
      <w:r w:rsidRPr="005975E6">
        <w:rPr>
          <w:rFonts w:ascii="Times New Roman" w:hAnsi="Times New Roman"/>
          <w:b/>
          <w:color w:val="000000"/>
          <w:sz w:val="28"/>
          <w:lang w:val="ru-RU"/>
        </w:rPr>
        <w:t xml:space="preserve"> 1 классе</w:t>
      </w:r>
      <w:r w:rsidRPr="005975E6">
        <w:rPr>
          <w:rFonts w:ascii="Times New Roman" w:hAnsi="Times New Roman"/>
          <w:color w:val="000000"/>
          <w:sz w:val="28"/>
          <w:lang w:val="ru-RU"/>
        </w:rPr>
        <w:t xml:space="preserve"> у обучающегося будут сформированы следующие умения: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читать, записывать, сравнивать, упорядочивать числа от 0 до 20;</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пересчитывать различные объекты, устанавливать порядковый номер объекта;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числа, большее или меньшее данного числа на заданное число;</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5975E6">
        <w:rPr>
          <w:rFonts w:ascii="Calibri" w:hAnsi="Calibri"/>
          <w:color w:val="000000"/>
          <w:sz w:val="28"/>
          <w:lang w:val="ru-RU"/>
        </w:rPr>
        <w:t xml:space="preserve">– </w:t>
      </w:r>
      <w:r w:rsidRPr="005975E6">
        <w:rPr>
          <w:rFonts w:ascii="Times New Roman" w:hAnsi="Times New Roman"/>
          <w:color w:val="000000"/>
          <w:sz w:val="28"/>
          <w:lang w:val="ru-RU"/>
        </w:rPr>
        <w:t>короче», «выше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ниже», «шире</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уже»;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измерять длину отрезка (в см), чертить отрезок заданной длины;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различать число и цифру;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устанавливать между объектами соотношения: «слева</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справа», «спереди</w:t>
      </w:r>
      <w:r w:rsidRPr="005975E6">
        <w:rPr>
          <w:rFonts w:ascii="Times New Roman" w:hAnsi="Times New Roman"/>
          <w:color w:val="333333"/>
          <w:sz w:val="28"/>
          <w:lang w:val="ru-RU"/>
        </w:rPr>
        <w:t xml:space="preserve"> – </w:t>
      </w:r>
      <w:r w:rsidRPr="005975E6">
        <w:rPr>
          <w:rFonts w:ascii="Times New Roman" w:hAnsi="Times New Roman"/>
          <w:color w:val="000000"/>
          <w:sz w:val="28"/>
          <w:lang w:val="ru-RU"/>
        </w:rPr>
        <w:t xml:space="preserve">сзади», </w:t>
      </w:r>
      <w:r w:rsidRPr="005975E6">
        <w:rPr>
          <w:rFonts w:ascii="Times New Roman" w:hAnsi="Times New Roman"/>
          <w:color w:val="333333"/>
          <w:sz w:val="28"/>
          <w:lang w:val="ru-RU"/>
        </w:rPr>
        <w:t>«</w:t>
      </w:r>
      <w:r w:rsidRPr="005975E6">
        <w:rPr>
          <w:rFonts w:ascii="Times New Roman" w:hAnsi="Times New Roman"/>
          <w:color w:val="000000"/>
          <w:sz w:val="28"/>
          <w:lang w:val="ru-RU"/>
        </w:rPr>
        <w:t>между</w:t>
      </w:r>
      <w:r w:rsidRPr="005975E6">
        <w:rPr>
          <w:rFonts w:ascii="Times New Roman" w:hAnsi="Times New Roman"/>
          <w:color w:val="333333"/>
          <w:sz w:val="28"/>
          <w:lang w:val="ru-RU"/>
        </w:rPr>
        <w:t>»</w:t>
      </w:r>
      <w:r w:rsidRPr="005975E6">
        <w:rPr>
          <w:rFonts w:ascii="Times New Roman" w:hAnsi="Times New Roman"/>
          <w:color w:val="000000"/>
          <w:sz w:val="28"/>
          <w:lang w:val="ru-RU"/>
        </w:rPr>
        <w:t>;</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сравнивать два объекта (числа, геометрические фигуры);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распределять объекты на две группы по заданному основанию.</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color w:val="000000"/>
          <w:sz w:val="28"/>
          <w:lang w:val="ru-RU"/>
        </w:rPr>
        <w:t>К концу обучения во</w:t>
      </w:r>
      <w:r w:rsidRPr="005975E6">
        <w:rPr>
          <w:rFonts w:ascii="Times New Roman" w:hAnsi="Times New Roman"/>
          <w:b/>
          <w:i/>
          <w:color w:val="000000"/>
          <w:sz w:val="28"/>
          <w:lang w:val="ru-RU"/>
        </w:rPr>
        <w:t xml:space="preserve"> </w:t>
      </w:r>
      <w:r w:rsidRPr="005975E6">
        <w:rPr>
          <w:rFonts w:ascii="Times New Roman" w:hAnsi="Times New Roman"/>
          <w:b/>
          <w:color w:val="000000"/>
          <w:sz w:val="28"/>
          <w:lang w:val="ru-RU"/>
        </w:rPr>
        <w:t>2 классе</w:t>
      </w:r>
      <w:r w:rsidRPr="005975E6">
        <w:rPr>
          <w:rFonts w:ascii="Times New Roman" w:hAnsi="Times New Roman"/>
          <w:color w:val="000000"/>
          <w:sz w:val="28"/>
          <w:lang w:val="ru-RU"/>
        </w:rPr>
        <w:t xml:space="preserve"> у обучающегося будут сформированы следующие умения: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читать, записывать, сравнивать, упорядочивать числа в пределах 100;</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неизвестный компонент сложения, вычитания;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различать и называть геометрические фигуры: прямой угол, ломаную, многоугольник;</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выполнять измерение длин реальных объектов с помощью линейки;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распознавать верные (истинные) и неверные (ложные) утверждения со словами «все», «каждый»;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проводить одно-двухшаговые логические рассуждения и делать выводы;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закономерность в ряду объектов (чисел, геометрических фигур);</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сравнивать группы объектов (находить общее, различное);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обнаруживать модели геометрических фигур в окружающем мире;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подбирать примеры, подтверждающие суждение, ответ;</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составлять (дополнять) текстовую задачу;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проверять правильность вычисления, измерения.</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color w:val="000000"/>
          <w:sz w:val="28"/>
          <w:lang w:val="ru-RU"/>
        </w:rPr>
        <w:t xml:space="preserve">К концу обучения в </w:t>
      </w:r>
      <w:r w:rsidRPr="005975E6">
        <w:rPr>
          <w:rFonts w:ascii="Times New Roman" w:hAnsi="Times New Roman"/>
          <w:b/>
          <w:color w:val="000000"/>
          <w:sz w:val="28"/>
          <w:lang w:val="ru-RU"/>
        </w:rPr>
        <w:t>3 классе</w:t>
      </w:r>
      <w:r w:rsidRPr="005975E6">
        <w:rPr>
          <w:rFonts w:ascii="Times New Roman" w:hAnsi="Times New Roman"/>
          <w:color w:val="000000"/>
          <w:sz w:val="28"/>
          <w:lang w:val="ru-RU"/>
        </w:rPr>
        <w:t xml:space="preserve"> у обучающегося будут сформированы следующие умения: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читать, записывать, сравнивать, упорядочивать числа в пределах 1000;</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выполнять действия умножение и деление с числами 0 и 1;</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неизвестный компонент арифметического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называть, находить долю величины (половина, четверть);</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сравнивать величины, выраженные долями;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сравнивать фигуры по площади (наложение, сопоставление числовых значений);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периметр прямоугольника (квадрата), площадь прямоугольника (квадрата);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классифицировать объекты по одному-двум признакам;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сравнивать математические объекты (находить общее, различное, уникальное);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выбирать верное решение математической задачи.</w:t>
      </w:r>
    </w:p>
    <w:p w:rsidR="00AE2F27" w:rsidRPr="005975E6" w:rsidRDefault="00AE2F27">
      <w:pPr>
        <w:spacing w:after="0" w:line="264" w:lineRule="auto"/>
        <w:ind w:left="120"/>
        <w:jc w:val="both"/>
        <w:rPr>
          <w:lang w:val="ru-RU"/>
        </w:rPr>
      </w:pPr>
    </w:p>
    <w:p w:rsidR="00AE2F27" w:rsidRPr="005975E6" w:rsidRDefault="005975E6">
      <w:pPr>
        <w:spacing w:after="0" w:line="264" w:lineRule="auto"/>
        <w:ind w:left="120"/>
        <w:jc w:val="both"/>
        <w:rPr>
          <w:lang w:val="ru-RU"/>
        </w:rPr>
      </w:pPr>
      <w:r w:rsidRPr="005975E6">
        <w:rPr>
          <w:rFonts w:ascii="Times New Roman" w:hAnsi="Times New Roman"/>
          <w:color w:val="000000"/>
          <w:sz w:val="28"/>
          <w:lang w:val="ru-RU"/>
        </w:rPr>
        <w:t>К концу обучения в</w:t>
      </w:r>
      <w:r w:rsidRPr="005975E6">
        <w:rPr>
          <w:rFonts w:ascii="Times New Roman" w:hAnsi="Times New Roman"/>
          <w:b/>
          <w:color w:val="000000"/>
          <w:sz w:val="28"/>
          <w:lang w:val="ru-RU"/>
        </w:rPr>
        <w:t xml:space="preserve"> 4 классе</w:t>
      </w:r>
      <w:r w:rsidRPr="005975E6">
        <w:rPr>
          <w:rFonts w:ascii="Times New Roman" w:hAnsi="Times New Roman"/>
          <w:color w:val="000000"/>
          <w:sz w:val="28"/>
          <w:lang w:val="ru-RU"/>
        </w:rPr>
        <w:t xml:space="preserve"> у обучающегося будут сформированы следующие умения: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читать, записывать, сравнивать, упорядочивать многозначные числа;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долю величины, величину по её доле;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находить неизвестный компонент арифметического действия;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заполнять данными предложенную таблицу, столбчатую диаграмму;</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составлять модель текстовой задачи, числовое выражение;</w:t>
      </w:r>
    </w:p>
    <w:p w:rsidR="00AE2F27" w:rsidRPr="005975E6" w:rsidRDefault="005975E6">
      <w:pPr>
        <w:spacing w:after="0" w:line="264" w:lineRule="auto"/>
        <w:ind w:firstLine="600"/>
        <w:jc w:val="both"/>
        <w:rPr>
          <w:lang w:val="ru-RU"/>
        </w:rPr>
      </w:pPr>
      <w:r w:rsidRPr="005975E6">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AE2F27" w:rsidRPr="005975E6" w:rsidRDefault="00AE2F27">
      <w:pPr>
        <w:rPr>
          <w:lang w:val="ru-RU"/>
        </w:rPr>
        <w:sectPr w:rsidR="00AE2F27" w:rsidRPr="005975E6">
          <w:pgSz w:w="11906" w:h="16383"/>
          <w:pgMar w:top="1134" w:right="850" w:bottom="1134" w:left="1701" w:header="720" w:footer="720" w:gutter="0"/>
          <w:cols w:space="720"/>
        </w:sectPr>
      </w:pPr>
    </w:p>
    <w:p w:rsidR="00AE2F27" w:rsidRDefault="005975E6">
      <w:pPr>
        <w:spacing w:after="0"/>
        <w:ind w:left="120"/>
      </w:pPr>
      <w:bookmarkStart w:id="9" w:name="block-22821994"/>
      <w:bookmarkEnd w:id="8"/>
      <w:r w:rsidRPr="005975E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E2F27" w:rsidRDefault="005975E6">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AE2F27">
        <w:trPr>
          <w:trHeight w:val="144"/>
          <w:tblCellSpacing w:w="20" w:type="nil"/>
        </w:trPr>
        <w:tc>
          <w:tcPr>
            <w:tcW w:w="520" w:type="dxa"/>
            <w:vMerge w:val="restart"/>
            <w:tcMar>
              <w:top w:w="50" w:type="dxa"/>
              <w:left w:w="100" w:type="dxa"/>
            </w:tcMar>
            <w:vAlign w:val="center"/>
          </w:tcPr>
          <w:p w:rsidR="00AE2F27" w:rsidRDefault="005975E6">
            <w:pPr>
              <w:spacing w:after="0"/>
              <w:ind w:left="135"/>
            </w:pPr>
            <w:r>
              <w:rPr>
                <w:rFonts w:ascii="Times New Roman" w:hAnsi="Times New Roman"/>
                <w:b/>
                <w:color w:val="000000"/>
                <w:sz w:val="24"/>
              </w:rPr>
              <w:t xml:space="preserve">№ п/п </w:t>
            </w:r>
          </w:p>
          <w:p w:rsidR="00AE2F27" w:rsidRDefault="00AE2F27">
            <w:pPr>
              <w:spacing w:after="0"/>
              <w:ind w:left="135"/>
            </w:pPr>
          </w:p>
        </w:tc>
        <w:tc>
          <w:tcPr>
            <w:tcW w:w="2640" w:type="dxa"/>
            <w:vMerge w:val="restart"/>
            <w:tcMar>
              <w:top w:w="50" w:type="dxa"/>
              <w:left w:w="100" w:type="dxa"/>
            </w:tcMar>
            <w:vAlign w:val="center"/>
          </w:tcPr>
          <w:p w:rsidR="00AE2F27" w:rsidRDefault="005975E6">
            <w:pPr>
              <w:spacing w:after="0"/>
              <w:ind w:left="135"/>
            </w:pPr>
            <w:r>
              <w:rPr>
                <w:rFonts w:ascii="Times New Roman" w:hAnsi="Times New Roman"/>
                <w:b/>
                <w:color w:val="000000"/>
                <w:sz w:val="24"/>
              </w:rPr>
              <w:t xml:space="preserve">Наименование разделов и тем программы </w:t>
            </w:r>
          </w:p>
          <w:p w:rsidR="00AE2F27" w:rsidRDefault="00AE2F27">
            <w:pPr>
              <w:spacing w:after="0"/>
              <w:ind w:left="135"/>
            </w:pPr>
          </w:p>
        </w:tc>
        <w:tc>
          <w:tcPr>
            <w:tcW w:w="0" w:type="auto"/>
            <w:gridSpan w:val="3"/>
            <w:tcMar>
              <w:top w:w="50" w:type="dxa"/>
              <w:left w:w="100" w:type="dxa"/>
            </w:tcMar>
            <w:vAlign w:val="center"/>
          </w:tcPr>
          <w:p w:rsidR="00AE2F27" w:rsidRDefault="005975E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E2F27" w:rsidRDefault="005975E6">
            <w:pPr>
              <w:spacing w:after="0"/>
              <w:ind w:left="135"/>
            </w:pPr>
            <w:r>
              <w:rPr>
                <w:rFonts w:ascii="Times New Roman" w:hAnsi="Times New Roman"/>
                <w:b/>
                <w:color w:val="000000"/>
                <w:sz w:val="24"/>
              </w:rPr>
              <w:t xml:space="preserve">Электронные (цифровые) образовательные ресурсы </w:t>
            </w:r>
          </w:p>
          <w:p w:rsidR="00AE2F27" w:rsidRDefault="00AE2F27">
            <w:pPr>
              <w:spacing w:after="0"/>
              <w:ind w:left="135"/>
            </w:pPr>
          </w:p>
        </w:tc>
      </w:tr>
      <w:tr w:rsidR="00AE2F27">
        <w:trPr>
          <w:trHeight w:val="144"/>
          <w:tblCellSpacing w:w="20" w:type="nil"/>
        </w:trPr>
        <w:tc>
          <w:tcPr>
            <w:tcW w:w="0" w:type="auto"/>
            <w:vMerge/>
            <w:tcBorders>
              <w:top w:val="nil"/>
            </w:tcBorders>
            <w:tcMar>
              <w:top w:w="50" w:type="dxa"/>
              <w:left w:w="100" w:type="dxa"/>
            </w:tcMar>
          </w:tcPr>
          <w:p w:rsidR="00AE2F27" w:rsidRDefault="00AE2F27"/>
        </w:tc>
        <w:tc>
          <w:tcPr>
            <w:tcW w:w="0" w:type="auto"/>
            <w:vMerge/>
            <w:tcBorders>
              <w:top w:val="nil"/>
            </w:tcBorders>
            <w:tcMar>
              <w:top w:w="50" w:type="dxa"/>
              <w:left w:w="100" w:type="dxa"/>
            </w:tcMar>
          </w:tcPr>
          <w:p w:rsidR="00AE2F27" w:rsidRDefault="00AE2F27"/>
        </w:tc>
        <w:tc>
          <w:tcPr>
            <w:tcW w:w="1011" w:type="dxa"/>
            <w:tcMar>
              <w:top w:w="50" w:type="dxa"/>
              <w:left w:w="100" w:type="dxa"/>
            </w:tcMar>
            <w:vAlign w:val="center"/>
          </w:tcPr>
          <w:p w:rsidR="00AE2F27" w:rsidRDefault="005975E6">
            <w:pPr>
              <w:spacing w:after="0"/>
              <w:ind w:left="135"/>
            </w:pPr>
            <w:r>
              <w:rPr>
                <w:rFonts w:ascii="Times New Roman" w:hAnsi="Times New Roman"/>
                <w:b/>
                <w:color w:val="000000"/>
                <w:sz w:val="24"/>
              </w:rPr>
              <w:t xml:space="preserve">Всего </w:t>
            </w:r>
          </w:p>
          <w:p w:rsidR="00AE2F27" w:rsidRDefault="00AE2F27">
            <w:pPr>
              <w:spacing w:after="0"/>
              <w:ind w:left="135"/>
            </w:pPr>
          </w:p>
        </w:tc>
        <w:tc>
          <w:tcPr>
            <w:tcW w:w="1738" w:type="dxa"/>
            <w:tcMar>
              <w:top w:w="50" w:type="dxa"/>
              <w:left w:w="100" w:type="dxa"/>
            </w:tcMar>
            <w:vAlign w:val="center"/>
          </w:tcPr>
          <w:p w:rsidR="00AE2F27" w:rsidRDefault="005975E6">
            <w:pPr>
              <w:spacing w:after="0"/>
              <w:ind w:left="135"/>
            </w:pPr>
            <w:r>
              <w:rPr>
                <w:rFonts w:ascii="Times New Roman" w:hAnsi="Times New Roman"/>
                <w:b/>
                <w:color w:val="000000"/>
                <w:sz w:val="24"/>
              </w:rPr>
              <w:t xml:space="preserve">Контрольные работы </w:t>
            </w:r>
          </w:p>
          <w:p w:rsidR="00AE2F27" w:rsidRDefault="00AE2F27">
            <w:pPr>
              <w:spacing w:after="0"/>
              <w:ind w:left="135"/>
            </w:pPr>
          </w:p>
        </w:tc>
        <w:tc>
          <w:tcPr>
            <w:tcW w:w="1823" w:type="dxa"/>
            <w:tcMar>
              <w:top w:w="50" w:type="dxa"/>
              <w:left w:w="100" w:type="dxa"/>
            </w:tcMar>
            <w:vAlign w:val="center"/>
          </w:tcPr>
          <w:p w:rsidR="00AE2F27" w:rsidRDefault="005975E6">
            <w:pPr>
              <w:spacing w:after="0"/>
              <w:ind w:left="135"/>
            </w:pPr>
            <w:r>
              <w:rPr>
                <w:rFonts w:ascii="Times New Roman" w:hAnsi="Times New Roman"/>
                <w:b/>
                <w:color w:val="000000"/>
                <w:sz w:val="24"/>
              </w:rPr>
              <w:t xml:space="preserve">Практические работы </w:t>
            </w:r>
          </w:p>
          <w:p w:rsidR="00AE2F27" w:rsidRDefault="00AE2F27">
            <w:pPr>
              <w:spacing w:after="0"/>
              <w:ind w:left="135"/>
            </w:pPr>
          </w:p>
        </w:tc>
        <w:tc>
          <w:tcPr>
            <w:tcW w:w="0" w:type="auto"/>
            <w:vMerge/>
            <w:tcBorders>
              <w:top w:val="nil"/>
            </w:tcBorders>
            <w:tcMar>
              <w:top w:w="50" w:type="dxa"/>
              <w:left w:w="100" w:type="dxa"/>
            </w:tcMar>
          </w:tcPr>
          <w:p w:rsidR="00AE2F27" w:rsidRDefault="00AE2F27"/>
        </w:tc>
      </w:tr>
      <w:tr w:rsidR="00AE2F27">
        <w:trPr>
          <w:trHeight w:val="144"/>
          <w:tblCellSpacing w:w="20" w:type="nil"/>
        </w:trPr>
        <w:tc>
          <w:tcPr>
            <w:tcW w:w="0" w:type="auto"/>
            <w:gridSpan w:val="6"/>
            <w:tcMar>
              <w:top w:w="50" w:type="dxa"/>
              <w:left w:w="100" w:type="dxa"/>
            </w:tcMar>
            <w:vAlign w:val="center"/>
          </w:tcPr>
          <w:p w:rsidR="00AE2F27" w:rsidRDefault="005975E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E2F27" w:rsidRPr="00E65412">
        <w:trPr>
          <w:trHeight w:val="144"/>
          <w:tblCellSpacing w:w="20" w:type="nil"/>
        </w:trPr>
        <w:tc>
          <w:tcPr>
            <w:tcW w:w="520" w:type="dxa"/>
            <w:tcMar>
              <w:top w:w="50" w:type="dxa"/>
              <w:left w:w="100" w:type="dxa"/>
            </w:tcMar>
            <w:vAlign w:val="center"/>
          </w:tcPr>
          <w:p w:rsidR="00AE2F27" w:rsidRDefault="005975E6">
            <w:pPr>
              <w:spacing w:after="0"/>
            </w:pPr>
            <w:r>
              <w:rPr>
                <w:rFonts w:ascii="Times New Roman" w:hAnsi="Times New Roman"/>
                <w:color w:val="000000"/>
                <w:sz w:val="24"/>
              </w:rPr>
              <w:t>1.1</w:t>
            </w:r>
          </w:p>
        </w:tc>
        <w:tc>
          <w:tcPr>
            <w:tcW w:w="2640" w:type="dxa"/>
            <w:tcMar>
              <w:top w:w="50" w:type="dxa"/>
              <w:left w:w="100" w:type="dxa"/>
            </w:tcMar>
            <w:vAlign w:val="center"/>
          </w:tcPr>
          <w:p w:rsidR="00AE2F27" w:rsidRDefault="005975E6">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E2F27" w:rsidRDefault="00AE2F27">
            <w:pPr>
              <w:spacing w:after="0"/>
              <w:ind w:left="135"/>
              <w:jc w:val="center"/>
            </w:pPr>
          </w:p>
        </w:tc>
        <w:tc>
          <w:tcPr>
            <w:tcW w:w="1823" w:type="dxa"/>
            <w:tcMar>
              <w:top w:w="50" w:type="dxa"/>
              <w:left w:w="100" w:type="dxa"/>
            </w:tcMar>
            <w:vAlign w:val="center"/>
          </w:tcPr>
          <w:p w:rsidR="00AE2F27" w:rsidRDefault="00AE2F27">
            <w:pPr>
              <w:spacing w:after="0"/>
              <w:ind w:left="135"/>
              <w:jc w:val="center"/>
            </w:pP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rsidRPr="00E65412">
        <w:trPr>
          <w:trHeight w:val="144"/>
          <w:tblCellSpacing w:w="20" w:type="nil"/>
        </w:trPr>
        <w:tc>
          <w:tcPr>
            <w:tcW w:w="520" w:type="dxa"/>
            <w:tcMar>
              <w:top w:w="50" w:type="dxa"/>
              <w:left w:w="100" w:type="dxa"/>
            </w:tcMar>
            <w:vAlign w:val="center"/>
          </w:tcPr>
          <w:p w:rsidR="00AE2F27" w:rsidRDefault="005975E6">
            <w:pPr>
              <w:spacing w:after="0"/>
            </w:pPr>
            <w:r>
              <w:rPr>
                <w:rFonts w:ascii="Times New Roman" w:hAnsi="Times New Roman"/>
                <w:color w:val="000000"/>
                <w:sz w:val="24"/>
              </w:rPr>
              <w:t>1.2</w:t>
            </w:r>
          </w:p>
        </w:tc>
        <w:tc>
          <w:tcPr>
            <w:tcW w:w="2640" w:type="dxa"/>
            <w:tcMar>
              <w:top w:w="50" w:type="dxa"/>
              <w:left w:w="100" w:type="dxa"/>
            </w:tcMar>
            <w:vAlign w:val="center"/>
          </w:tcPr>
          <w:p w:rsidR="00AE2F27" w:rsidRDefault="005975E6">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E2F27" w:rsidRDefault="00AE2F27">
            <w:pPr>
              <w:spacing w:after="0"/>
              <w:ind w:left="135"/>
              <w:jc w:val="center"/>
            </w:pPr>
          </w:p>
        </w:tc>
        <w:tc>
          <w:tcPr>
            <w:tcW w:w="1823" w:type="dxa"/>
            <w:tcMar>
              <w:top w:w="50" w:type="dxa"/>
              <w:left w:w="100" w:type="dxa"/>
            </w:tcMar>
            <w:vAlign w:val="center"/>
          </w:tcPr>
          <w:p w:rsidR="00AE2F27" w:rsidRDefault="00AE2F27">
            <w:pPr>
              <w:spacing w:after="0"/>
              <w:ind w:left="135"/>
              <w:jc w:val="center"/>
            </w:pP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trPr>
          <w:trHeight w:val="144"/>
          <w:tblCellSpacing w:w="20" w:type="nil"/>
        </w:trPr>
        <w:tc>
          <w:tcPr>
            <w:tcW w:w="0" w:type="auto"/>
            <w:gridSpan w:val="2"/>
            <w:tcMar>
              <w:top w:w="50" w:type="dxa"/>
              <w:left w:w="100" w:type="dxa"/>
            </w:tcMar>
            <w:vAlign w:val="center"/>
          </w:tcPr>
          <w:p w:rsidR="00AE2F27" w:rsidRDefault="005975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E2F27" w:rsidRDefault="00AE2F27"/>
        </w:tc>
      </w:tr>
      <w:tr w:rsidR="00AE2F27">
        <w:trPr>
          <w:trHeight w:val="144"/>
          <w:tblCellSpacing w:w="20" w:type="nil"/>
        </w:trPr>
        <w:tc>
          <w:tcPr>
            <w:tcW w:w="0" w:type="auto"/>
            <w:gridSpan w:val="6"/>
            <w:tcMar>
              <w:top w:w="50" w:type="dxa"/>
              <w:left w:w="100" w:type="dxa"/>
            </w:tcMar>
            <w:vAlign w:val="center"/>
          </w:tcPr>
          <w:p w:rsidR="00AE2F27" w:rsidRDefault="005975E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E2F27" w:rsidRPr="00E65412">
        <w:trPr>
          <w:trHeight w:val="144"/>
          <w:tblCellSpacing w:w="20" w:type="nil"/>
        </w:trPr>
        <w:tc>
          <w:tcPr>
            <w:tcW w:w="520" w:type="dxa"/>
            <w:tcMar>
              <w:top w:w="50" w:type="dxa"/>
              <w:left w:w="100" w:type="dxa"/>
            </w:tcMar>
            <w:vAlign w:val="center"/>
          </w:tcPr>
          <w:p w:rsidR="00AE2F27" w:rsidRDefault="005975E6">
            <w:pPr>
              <w:spacing w:after="0"/>
            </w:pPr>
            <w:r>
              <w:rPr>
                <w:rFonts w:ascii="Times New Roman" w:hAnsi="Times New Roman"/>
                <w:color w:val="000000"/>
                <w:sz w:val="24"/>
              </w:rPr>
              <w:t>2.1</w:t>
            </w:r>
          </w:p>
        </w:tc>
        <w:tc>
          <w:tcPr>
            <w:tcW w:w="2640" w:type="dxa"/>
            <w:tcMar>
              <w:top w:w="50" w:type="dxa"/>
              <w:left w:w="100" w:type="dxa"/>
            </w:tcMar>
            <w:vAlign w:val="center"/>
          </w:tcPr>
          <w:p w:rsidR="00AE2F27" w:rsidRDefault="005975E6">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AE2F27" w:rsidRDefault="00AE2F27">
            <w:pPr>
              <w:spacing w:after="0"/>
              <w:ind w:left="135"/>
              <w:jc w:val="center"/>
            </w:pPr>
          </w:p>
        </w:tc>
        <w:tc>
          <w:tcPr>
            <w:tcW w:w="1823" w:type="dxa"/>
            <w:tcMar>
              <w:top w:w="50" w:type="dxa"/>
              <w:left w:w="100" w:type="dxa"/>
            </w:tcMar>
            <w:vAlign w:val="center"/>
          </w:tcPr>
          <w:p w:rsidR="00AE2F27" w:rsidRDefault="00AE2F27">
            <w:pPr>
              <w:spacing w:after="0"/>
              <w:ind w:left="135"/>
              <w:jc w:val="center"/>
            </w:pP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rsidRPr="00E65412">
        <w:trPr>
          <w:trHeight w:val="144"/>
          <w:tblCellSpacing w:w="20" w:type="nil"/>
        </w:trPr>
        <w:tc>
          <w:tcPr>
            <w:tcW w:w="520" w:type="dxa"/>
            <w:tcMar>
              <w:top w:w="50" w:type="dxa"/>
              <w:left w:w="100" w:type="dxa"/>
            </w:tcMar>
            <w:vAlign w:val="center"/>
          </w:tcPr>
          <w:p w:rsidR="00AE2F27" w:rsidRDefault="005975E6">
            <w:pPr>
              <w:spacing w:after="0"/>
            </w:pPr>
            <w:r>
              <w:rPr>
                <w:rFonts w:ascii="Times New Roman" w:hAnsi="Times New Roman"/>
                <w:color w:val="000000"/>
                <w:sz w:val="24"/>
              </w:rPr>
              <w:t>2.2</w:t>
            </w:r>
          </w:p>
        </w:tc>
        <w:tc>
          <w:tcPr>
            <w:tcW w:w="2640" w:type="dxa"/>
            <w:tcMar>
              <w:top w:w="50" w:type="dxa"/>
              <w:left w:w="100" w:type="dxa"/>
            </w:tcMar>
            <w:vAlign w:val="center"/>
          </w:tcPr>
          <w:p w:rsidR="00AE2F27" w:rsidRDefault="005975E6">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E2F27" w:rsidRDefault="00AE2F27">
            <w:pPr>
              <w:spacing w:after="0"/>
              <w:ind w:left="135"/>
              <w:jc w:val="center"/>
            </w:pPr>
          </w:p>
        </w:tc>
        <w:tc>
          <w:tcPr>
            <w:tcW w:w="1823" w:type="dxa"/>
            <w:tcMar>
              <w:top w:w="50" w:type="dxa"/>
              <w:left w:w="100" w:type="dxa"/>
            </w:tcMar>
            <w:vAlign w:val="center"/>
          </w:tcPr>
          <w:p w:rsidR="00AE2F27" w:rsidRDefault="00AE2F27">
            <w:pPr>
              <w:spacing w:after="0"/>
              <w:ind w:left="135"/>
              <w:jc w:val="center"/>
            </w:pP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trPr>
          <w:trHeight w:val="144"/>
          <w:tblCellSpacing w:w="20" w:type="nil"/>
        </w:trPr>
        <w:tc>
          <w:tcPr>
            <w:tcW w:w="0" w:type="auto"/>
            <w:gridSpan w:val="2"/>
            <w:tcMar>
              <w:top w:w="50" w:type="dxa"/>
              <w:left w:w="100" w:type="dxa"/>
            </w:tcMar>
            <w:vAlign w:val="center"/>
          </w:tcPr>
          <w:p w:rsidR="00AE2F27" w:rsidRDefault="005975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AE2F27" w:rsidRDefault="00AE2F27"/>
        </w:tc>
      </w:tr>
      <w:tr w:rsidR="00AE2F27">
        <w:trPr>
          <w:trHeight w:val="144"/>
          <w:tblCellSpacing w:w="20" w:type="nil"/>
        </w:trPr>
        <w:tc>
          <w:tcPr>
            <w:tcW w:w="0" w:type="auto"/>
            <w:gridSpan w:val="6"/>
            <w:tcMar>
              <w:top w:w="50" w:type="dxa"/>
              <w:left w:w="100" w:type="dxa"/>
            </w:tcMar>
            <w:vAlign w:val="center"/>
          </w:tcPr>
          <w:p w:rsidR="00AE2F27" w:rsidRDefault="005975E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E2F27" w:rsidRPr="00E65412">
        <w:trPr>
          <w:trHeight w:val="144"/>
          <w:tblCellSpacing w:w="20" w:type="nil"/>
        </w:trPr>
        <w:tc>
          <w:tcPr>
            <w:tcW w:w="520" w:type="dxa"/>
            <w:tcMar>
              <w:top w:w="50" w:type="dxa"/>
              <w:left w:w="100" w:type="dxa"/>
            </w:tcMar>
            <w:vAlign w:val="center"/>
          </w:tcPr>
          <w:p w:rsidR="00AE2F27" w:rsidRDefault="005975E6">
            <w:pPr>
              <w:spacing w:after="0"/>
            </w:pPr>
            <w:r>
              <w:rPr>
                <w:rFonts w:ascii="Times New Roman" w:hAnsi="Times New Roman"/>
                <w:color w:val="000000"/>
                <w:sz w:val="24"/>
              </w:rPr>
              <w:t>3.1</w:t>
            </w:r>
          </w:p>
        </w:tc>
        <w:tc>
          <w:tcPr>
            <w:tcW w:w="2640" w:type="dxa"/>
            <w:tcMar>
              <w:top w:w="50" w:type="dxa"/>
              <w:left w:w="100" w:type="dxa"/>
            </w:tcMar>
            <w:vAlign w:val="center"/>
          </w:tcPr>
          <w:p w:rsidR="00AE2F27" w:rsidRDefault="005975E6">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E2F27" w:rsidRDefault="00AE2F27">
            <w:pPr>
              <w:spacing w:after="0"/>
              <w:ind w:left="135"/>
              <w:jc w:val="center"/>
            </w:pPr>
          </w:p>
        </w:tc>
        <w:tc>
          <w:tcPr>
            <w:tcW w:w="1823" w:type="dxa"/>
            <w:tcMar>
              <w:top w:w="50" w:type="dxa"/>
              <w:left w:w="100" w:type="dxa"/>
            </w:tcMar>
            <w:vAlign w:val="center"/>
          </w:tcPr>
          <w:p w:rsidR="00AE2F27" w:rsidRDefault="00AE2F27">
            <w:pPr>
              <w:spacing w:after="0"/>
              <w:ind w:left="135"/>
              <w:jc w:val="center"/>
            </w:pP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rsidRPr="00E65412">
        <w:trPr>
          <w:trHeight w:val="144"/>
          <w:tblCellSpacing w:w="20" w:type="nil"/>
        </w:trPr>
        <w:tc>
          <w:tcPr>
            <w:tcW w:w="520" w:type="dxa"/>
            <w:tcMar>
              <w:top w:w="50" w:type="dxa"/>
              <w:left w:w="100" w:type="dxa"/>
            </w:tcMar>
            <w:vAlign w:val="center"/>
          </w:tcPr>
          <w:p w:rsidR="00AE2F27" w:rsidRDefault="005975E6">
            <w:pPr>
              <w:spacing w:after="0"/>
            </w:pPr>
            <w:r>
              <w:rPr>
                <w:rFonts w:ascii="Times New Roman" w:hAnsi="Times New Roman"/>
                <w:color w:val="000000"/>
                <w:sz w:val="24"/>
              </w:rPr>
              <w:t>3.2</w:t>
            </w:r>
          </w:p>
        </w:tc>
        <w:tc>
          <w:tcPr>
            <w:tcW w:w="2640" w:type="dxa"/>
            <w:tcMar>
              <w:top w:w="50" w:type="dxa"/>
              <w:left w:w="100" w:type="dxa"/>
            </w:tcMar>
            <w:vAlign w:val="center"/>
          </w:tcPr>
          <w:p w:rsidR="00AE2F27" w:rsidRDefault="005975E6">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E2F27" w:rsidRDefault="00AE2F27">
            <w:pPr>
              <w:spacing w:after="0"/>
              <w:ind w:left="135"/>
              <w:jc w:val="center"/>
            </w:pPr>
          </w:p>
        </w:tc>
        <w:tc>
          <w:tcPr>
            <w:tcW w:w="1823" w:type="dxa"/>
            <w:tcMar>
              <w:top w:w="50" w:type="dxa"/>
              <w:left w:w="100" w:type="dxa"/>
            </w:tcMar>
            <w:vAlign w:val="center"/>
          </w:tcPr>
          <w:p w:rsidR="00AE2F27" w:rsidRDefault="00AE2F27">
            <w:pPr>
              <w:spacing w:after="0"/>
              <w:ind w:left="135"/>
              <w:jc w:val="center"/>
            </w:pP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trPr>
          <w:trHeight w:val="144"/>
          <w:tblCellSpacing w:w="20" w:type="nil"/>
        </w:trPr>
        <w:tc>
          <w:tcPr>
            <w:tcW w:w="0" w:type="auto"/>
            <w:gridSpan w:val="2"/>
            <w:tcMar>
              <w:top w:w="50" w:type="dxa"/>
              <w:left w:w="100" w:type="dxa"/>
            </w:tcMar>
            <w:vAlign w:val="center"/>
          </w:tcPr>
          <w:p w:rsidR="00AE2F27" w:rsidRDefault="005975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E2F27" w:rsidRDefault="00AE2F27"/>
        </w:tc>
      </w:tr>
      <w:tr w:rsidR="00AE2F27" w:rsidRPr="00E65412">
        <w:trPr>
          <w:trHeight w:val="144"/>
          <w:tblCellSpacing w:w="20" w:type="nil"/>
        </w:trPr>
        <w:tc>
          <w:tcPr>
            <w:tcW w:w="0" w:type="auto"/>
            <w:gridSpan w:val="6"/>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b/>
                <w:color w:val="000000"/>
                <w:sz w:val="24"/>
                <w:lang w:val="ru-RU"/>
              </w:rPr>
              <w:t>Раздел 4.</w:t>
            </w:r>
            <w:r w:rsidRPr="005975E6">
              <w:rPr>
                <w:rFonts w:ascii="Times New Roman" w:hAnsi="Times New Roman"/>
                <w:color w:val="000000"/>
                <w:sz w:val="24"/>
                <w:lang w:val="ru-RU"/>
              </w:rPr>
              <w:t xml:space="preserve"> </w:t>
            </w:r>
            <w:r w:rsidRPr="005975E6">
              <w:rPr>
                <w:rFonts w:ascii="Times New Roman" w:hAnsi="Times New Roman"/>
                <w:b/>
                <w:color w:val="000000"/>
                <w:sz w:val="24"/>
                <w:lang w:val="ru-RU"/>
              </w:rPr>
              <w:t>Пространственные отношения и геометрические фигуры</w:t>
            </w:r>
          </w:p>
        </w:tc>
      </w:tr>
      <w:tr w:rsidR="00AE2F27" w:rsidRPr="00E65412">
        <w:trPr>
          <w:trHeight w:val="144"/>
          <w:tblCellSpacing w:w="20" w:type="nil"/>
        </w:trPr>
        <w:tc>
          <w:tcPr>
            <w:tcW w:w="520" w:type="dxa"/>
            <w:tcMar>
              <w:top w:w="50" w:type="dxa"/>
              <w:left w:w="100" w:type="dxa"/>
            </w:tcMar>
            <w:vAlign w:val="center"/>
          </w:tcPr>
          <w:p w:rsidR="00AE2F27" w:rsidRDefault="005975E6">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AE2F27" w:rsidRDefault="005975E6">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E2F27" w:rsidRDefault="00AE2F27">
            <w:pPr>
              <w:spacing w:after="0"/>
              <w:ind w:left="135"/>
              <w:jc w:val="center"/>
            </w:pPr>
          </w:p>
        </w:tc>
        <w:tc>
          <w:tcPr>
            <w:tcW w:w="1823" w:type="dxa"/>
            <w:tcMar>
              <w:top w:w="50" w:type="dxa"/>
              <w:left w:w="100" w:type="dxa"/>
            </w:tcMar>
            <w:vAlign w:val="center"/>
          </w:tcPr>
          <w:p w:rsidR="00AE2F27" w:rsidRDefault="00AE2F27">
            <w:pPr>
              <w:spacing w:after="0"/>
              <w:ind w:left="135"/>
              <w:jc w:val="center"/>
            </w:pP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rsidRPr="00E65412">
        <w:trPr>
          <w:trHeight w:val="144"/>
          <w:tblCellSpacing w:w="20" w:type="nil"/>
        </w:trPr>
        <w:tc>
          <w:tcPr>
            <w:tcW w:w="520" w:type="dxa"/>
            <w:tcMar>
              <w:top w:w="50" w:type="dxa"/>
              <w:left w:w="100" w:type="dxa"/>
            </w:tcMar>
            <w:vAlign w:val="center"/>
          </w:tcPr>
          <w:p w:rsidR="00AE2F27" w:rsidRDefault="005975E6">
            <w:pPr>
              <w:spacing w:after="0"/>
            </w:pPr>
            <w:r>
              <w:rPr>
                <w:rFonts w:ascii="Times New Roman" w:hAnsi="Times New Roman"/>
                <w:color w:val="000000"/>
                <w:sz w:val="24"/>
              </w:rPr>
              <w:t>4.2</w:t>
            </w:r>
          </w:p>
        </w:tc>
        <w:tc>
          <w:tcPr>
            <w:tcW w:w="2640" w:type="dxa"/>
            <w:tcMar>
              <w:top w:w="50" w:type="dxa"/>
              <w:left w:w="100" w:type="dxa"/>
            </w:tcMar>
            <w:vAlign w:val="center"/>
          </w:tcPr>
          <w:p w:rsidR="00AE2F27" w:rsidRDefault="005975E6">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AE2F27" w:rsidRDefault="00AE2F27">
            <w:pPr>
              <w:spacing w:after="0"/>
              <w:ind w:left="135"/>
              <w:jc w:val="center"/>
            </w:pPr>
          </w:p>
        </w:tc>
        <w:tc>
          <w:tcPr>
            <w:tcW w:w="1823" w:type="dxa"/>
            <w:tcMar>
              <w:top w:w="50" w:type="dxa"/>
              <w:left w:w="100" w:type="dxa"/>
            </w:tcMar>
            <w:vAlign w:val="center"/>
          </w:tcPr>
          <w:p w:rsidR="00AE2F27" w:rsidRDefault="00AE2F27">
            <w:pPr>
              <w:spacing w:after="0"/>
              <w:ind w:left="135"/>
              <w:jc w:val="center"/>
            </w:pP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trPr>
          <w:trHeight w:val="144"/>
          <w:tblCellSpacing w:w="20" w:type="nil"/>
        </w:trPr>
        <w:tc>
          <w:tcPr>
            <w:tcW w:w="0" w:type="auto"/>
            <w:gridSpan w:val="2"/>
            <w:tcMar>
              <w:top w:w="50" w:type="dxa"/>
              <w:left w:w="100" w:type="dxa"/>
            </w:tcMar>
            <w:vAlign w:val="center"/>
          </w:tcPr>
          <w:p w:rsidR="00AE2F27" w:rsidRDefault="005975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E2F27" w:rsidRDefault="00AE2F27"/>
        </w:tc>
      </w:tr>
      <w:tr w:rsidR="00AE2F27">
        <w:trPr>
          <w:trHeight w:val="144"/>
          <w:tblCellSpacing w:w="20" w:type="nil"/>
        </w:trPr>
        <w:tc>
          <w:tcPr>
            <w:tcW w:w="0" w:type="auto"/>
            <w:gridSpan w:val="6"/>
            <w:tcMar>
              <w:top w:w="50" w:type="dxa"/>
              <w:left w:w="100" w:type="dxa"/>
            </w:tcMar>
            <w:vAlign w:val="center"/>
          </w:tcPr>
          <w:p w:rsidR="00AE2F27" w:rsidRDefault="005975E6">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E2F27" w:rsidRPr="00E65412">
        <w:trPr>
          <w:trHeight w:val="144"/>
          <w:tblCellSpacing w:w="20" w:type="nil"/>
        </w:trPr>
        <w:tc>
          <w:tcPr>
            <w:tcW w:w="520" w:type="dxa"/>
            <w:tcMar>
              <w:top w:w="50" w:type="dxa"/>
              <w:left w:w="100" w:type="dxa"/>
            </w:tcMar>
            <w:vAlign w:val="center"/>
          </w:tcPr>
          <w:p w:rsidR="00AE2F27" w:rsidRDefault="005975E6">
            <w:pPr>
              <w:spacing w:after="0"/>
            </w:pPr>
            <w:r>
              <w:rPr>
                <w:rFonts w:ascii="Times New Roman" w:hAnsi="Times New Roman"/>
                <w:color w:val="000000"/>
                <w:sz w:val="24"/>
              </w:rPr>
              <w:t>5.1</w:t>
            </w:r>
          </w:p>
        </w:tc>
        <w:tc>
          <w:tcPr>
            <w:tcW w:w="2640" w:type="dxa"/>
            <w:tcMar>
              <w:top w:w="50" w:type="dxa"/>
              <w:left w:w="100" w:type="dxa"/>
            </w:tcMar>
            <w:vAlign w:val="center"/>
          </w:tcPr>
          <w:p w:rsidR="00AE2F27" w:rsidRDefault="005975E6">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E2F27" w:rsidRDefault="00AE2F27">
            <w:pPr>
              <w:spacing w:after="0"/>
              <w:ind w:left="135"/>
              <w:jc w:val="center"/>
            </w:pPr>
          </w:p>
        </w:tc>
        <w:tc>
          <w:tcPr>
            <w:tcW w:w="1823" w:type="dxa"/>
            <w:tcMar>
              <w:top w:w="50" w:type="dxa"/>
              <w:left w:w="100" w:type="dxa"/>
            </w:tcMar>
            <w:vAlign w:val="center"/>
          </w:tcPr>
          <w:p w:rsidR="00AE2F27" w:rsidRDefault="00AE2F27">
            <w:pPr>
              <w:spacing w:after="0"/>
              <w:ind w:left="135"/>
              <w:jc w:val="center"/>
            </w:pP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trPr>
          <w:trHeight w:val="144"/>
          <w:tblCellSpacing w:w="20" w:type="nil"/>
        </w:trPr>
        <w:tc>
          <w:tcPr>
            <w:tcW w:w="0" w:type="auto"/>
            <w:gridSpan w:val="2"/>
            <w:tcMar>
              <w:top w:w="50" w:type="dxa"/>
              <w:left w:w="100" w:type="dxa"/>
            </w:tcMar>
            <w:vAlign w:val="center"/>
          </w:tcPr>
          <w:p w:rsidR="00AE2F27" w:rsidRDefault="005975E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E2F27" w:rsidRDefault="00AE2F27"/>
        </w:tc>
      </w:tr>
      <w:tr w:rsidR="00AE2F27" w:rsidRPr="00E65412">
        <w:trPr>
          <w:trHeight w:val="144"/>
          <w:tblCellSpacing w:w="20" w:type="nil"/>
        </w:trPr>
        <w:tc>
          <w:tcPr>
            <w:tcW w:w="0" w:type="auto"/>
            <w:gridSpan w:val="2"/>
            <w:tcMar>
              <w:top w:w="50" w:type="dxa"/>
              <w:left w:w="100" w:type="dxa"/>
            </w:tcMar>
            <w:vAlign w:val="center"/>
          </w:tcPr>
          <w:p w:rsidR="00AE2F27" w:rsidRDefault="005975E6">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E2F27" w:rsidRDefault="00AE2F27">
            <w:pPr>
              <w:spacing w:after="0"/>
              <w:ind w:left="135"/>
              <w:jc w:val="center"/>
            </w:pPr>
          </w:p>
        </w:tc>
        <w:tc>
          <w:tcPr>
            <w:tcW w:w="1823"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rsidRPr="00E65412">
        <w:trPr>
          <w:trHeight w:val="144"/>
          <w:tblCellSpacing w:w="20" w:type="nil"/>
        </w:trPr>
        <w:tc>
          <w:tcPr>
            <w:tcW w:w="0" w:type="auto"/>
            <w:gridSpan w:val="2"/>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E2F27" w:rsidRPr="00733A8F" w:rsidRDefault="00733A8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823" w:type="dxa"/>
            <w:tcMar>
              <w:top w:w="50" w:type="dxa"/>
              <w:left w:w="100" w:type="dxa"/>
            </w:tcMar>
            <w:vAlign w:val="center"/>
          </w:tcPr>
          <w:p w:rsidR="00AE2F27" w:rsidRDefault="00AE2F27">
            <w:pPr>
              <w:spacing w:after="0"/>
              <w:ind w:left="135"/>
              <w:jc w:val="center"/>
            </w:pPr>
          </w:p>
        </w:tc>
        <w:tc>
          <w:tcPr>
            <w:tcW w:w="2741"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/7</w:t>
              </w:r>
              <w:r>
                <w:rPr>
                  <w:rFonts w:ascii="Times New Roman" w:hAnsi="Times New Roman"/>
                  <w:color w:val="0000FF"/>
                  <w:u w:val="single"/>
                </w:rPr>
                <w:t>f</w:t>
              </w:r>
              <w:r w:rsidRPr="005975E6">
                <w:rPr>
                  <w:rFonts w:ascii="Times New Roman" w:hAnsi="Times New Roman"/>
                  <w:color w:val="0000FF"/>
                  <w:u w:val="single"/>
                  <w:lang w:val="ru-RU"/>
                </w:rPr>
                <w:t>4110</w:t>
              </w:r>
              <w:r>
                <w:rPr>
                  <w:rFonts w:ascii="Times New Roman" w:hAnsi="Times New Roman"/>
                  <w:color w:val="0000FF"/>
                  <w:u w:val="single"/>
                </w:rPr>
                <w:t>fe</w:t>
              </w:r>
            </w:hyperlink>
            <w:r w:rsidRPr="005975E6">
              <w:rPr>
                <w:rFonts w:ascii="Times New Roman" w:hAnsi="Times New Roman"/>
                <w:color w:val="000000"/>
                <w:sz w:val="24"/>
                <w:lang w:val="ru-RU"/>
              </w:rPr>
              <w:t>]]</w:t>
            </w:r>
          </w:p>
        </w:tc>
      </w:tr>
      <w:tr w:rsidR="00AE2F27">
        <w:trPr>
          <w:trHeight w:val="144"/>
          <w:tblCellSpacing w:w="20" w:type="nil"/>
        </w:trPr>
        <w:tc>
          <w:tcPr>
            <w:tcW w:w="0" w:type="auto"/>
            <w:gridSpan w:val="2"/>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E2F27" w:rsidRPr="00733A8F" w:rsidRDefault="00733A8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bookmarkStart w:id="10" w:name="_GoBack"/>
            <w:bookmarkEnd w:id="10"/>
          </w:p>
        </w:tc>
        <w:tc>
          <w:tcPr>
            <w:tcW w:w="1823"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E2F27" w:rsidRDefault="00AE2F27"/>
        </w:tc>
      </w:tr>
    </w:tbl>
    <w:p w:rsidR="00AE2F27" w:rsidRDefault="00AE2F27">
      <w:pPr>
        <w:sectPr w:rsidR="00AE2F27">
          <w:pgSz w:w="16383" w:h="11906" w:orient="landscape"/>
          <w:pgMar w:top="1134" w:right="850" w:bottom="1134" w:left="1701" w:header="720" w:footer="720" w:gutter="0"/>
          <w:cols w:space="720"/>
        </w:sectPr>
      </w:pPr>
    </w:p>
    <w:p w:rsidR="00AE2F27" w:rsidRDefault="005975E6">
      <w:pPr>
        <w:spacing w:after="0"/>
        <w:ind w:left="120"/>
      </w:pPr>
      <w:bookmarkStart w:id="11" w:name="block-22821995"/>
      <w:bookmarkEnd w:id="9"/>
      <w:r w:rsidRPr="005975E6">
        <w:rPr>
          <w:rFonts w:ascii="Times New Roman" w:hAnsi="Times New Roman"/>
          <w:b/>
          <w:color w:val="000000"/>
          <w:sz w:val="28"/>
          <w:lang w:val="ru-RU"/>
        </w:rPr>
        <w:lastRenderedPageBreak/>
        <w:t xml:space="preserve">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AE2F27" w:rsidRDefault="005975E6">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4127"/>
        <w:gridCol w:w="987"/>
        <w:gridCol w:w="1841"/>
        <w:gridCol w:w="1910"/>
        <w:gridCol w:w="1423"/>
        <w:gridCol w:w="2849"/>
      </w:tblGrid>
      <w:tr w:rsidR="00AE2F27" w:rsidTr="005975E6">
        <w:trPr>
          <w:trHeight w:val="144"/>
          <w:tblCellSpacing w:w="20" w:type="nil"/>
        </w:trPr>
        <w:tc>
          <w:tcPr>
            <w:tcW w:w="889" w:type="dxa"/>
            <w:vMerge w:val="restart"/>
            <w:tcMar>
              <w:top w:w="50" w:type="dxa"/>
              <w:left w:w="100" w:type="dxa"/>
            </w:tcMar>
            <w:vAlign w:val="center"/>
          </w:tcPr>
          <w:p w:rsidR="00AE2F27" w:rsidRDefault="005975E6">
            <w:pPr>
              <w:spacing w:after="0"/>
              <w:ind w:left="135"/>
            </w:pPr>
            <w:r>
              <w:rPr>
                <w:rFonts w:ascii="Times New Roman" w:hAnsi="Times New Roman"/>
                <w:b/>
                <w:color w:val="000000"/>
                <w:sz w:val="24"/>
              </w:rPr>
              <w:t xml:space="preserve">№ п/п </w:t>
            </w:r>
          </w:p>
          <w:p w:rsidR="00AE2F27" w:rsidRDefault="00AE2F27">
            <w:pPr>
              <w:spacing w:after="0"/>
              <w:ind w:left="135"/>
            </w:pPr>
          </w:p>
        </w:tc>
        <w:tc>
          <w:tcPr>
            <w:tcW w:w="4119" w:type="dxa"/>
            <w:vMerge w:val="restart"/>
            <w:tcMar>
              <w:top w:w="50" w:type="dxa"/>
              <w:left w:w="100" w:type="dxa"/>
            </w:tcMar>
            <w:vAlign w:val="center"/>
          </w:tcPr>
          <w:p w:rsidR="00AE2F27" w:rsidRDefault="005975E6">
            <w:pPr>
              <w:spacing w:after="0"/>
              <w:ind w:left="135"/>
            </w:pPr>
            <w:r>
              <w:rPr>
                <w:rFonts w:ascii="Times New Roman" w:hAnsi="Times New Roman"/>
                <w:b/>
                <w:color w:val="000000"/>
                <w:sz w:val="24"/>
              </w:rPr>
              <w:t xml:space="preserve">Тема урока </w:t>
            </w:r>
          </w:p>
          <w:p w:rsidR="00AE2F27" w:rsidRDefault="00AE2F27">
            <w:pPr>
              <w:spacing w:after="0"/>
              <w:ind w:left="135"/>
            </w:pPr>
          </w:p>
        </w:tc>
        <w:tc>
          <w:tcPr>
            <w:tcW w:w="0" w:type="auto"/>
            <w:gridSpan w:val="3"/>
            <w:tcMar>
              <w:top w:w="50" w:type="dxa"/>
              <w:left w:w="100" w:type="dxa"/>
            </w:tcMar>
            <w:vAlign w:val="center"/>
          </w:tcPr>
          <w:p w:rsidR="00AE2F27" w:rsidRDefault="005975E6">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AE2F27" w:rsidRDefault="005975E6">
            <w:pPr>
              <w:spacing w:after="0"/>
              <w:ind w:left="135"/>
            </w:pPr>
            <w:r>
              <w:rPr>
                <w:rFonts w:ascii="Times New Roman" w:hAnsi="Times New Roman"/>
                <w:b/>
                <w:color w:val="000000"/>
                <w:sz w:val="24"/>
              </w:rPr>
              <w:t xml:space="preserve">Дата изучения </w:t>
            </w:r>
          </w:p>
          <w:p w:rsidR="00AE2F27" w:rsidRDefault="00AE2F27">
            <w:pPr>
              <w:spacing w:after="0"/>
              <w:ind w:left="135"/>
            </w:pPr>
          </w:p>
        </w:tc>
        <w:tc>
          <w:tcPr>
            <w:tcW w:w="2849" w:type="dxa"/>
            <w:vMerge w:val="restart"/>
            <w:tcMar>
              <w:top w:w="50" w:type="dxa"/>
              <w:left w:w="100" w:type="dxa"/>
            </w:tcMar>
            <w:vAlign w:val="center"/>
          </w:tcPr>
          <w:p w:rsidR="00AE2F27" w:rsidRDefault="005975E6">
            <w:pPr>
              <w:spacing w:after="0"/>
              <w:ind w:left="135"/>
            </w:pPr>
            <w:r>
              <w:rPr>
                <w:rFonts w:ascii="Times New Roman" w:hAnsi="Times New Roman"/>
                <w:b/>
                <w:color w:val="000000"/>
                <w:sz w:val="24"/>
              </w:rPr>
              <w:t xml:space="preserve">Электронные цифровые образовательные ресурсы </w:t>
            </w:r>
          </w:p>
          <w:p w:rsidR="00AE2F27" w:rsidRDefault="00AE2F27">
            <w:pPr>
              <w:spacing w:after="0"/>
              <w:ind w:left="135"/>
            </w:pPr>
          </w:p>
        </w:tc>
      </w:tr>
      <w:tr w:rsidR="00AE2F27" w:rsidTr="005975E6">
        <w:trPr>
          <w:trHeight w:val="144"/>
          <w:tblCellSpacing w:w="20" w:type="nil"/>
        </w:trPr>
        <w:tc>
          <w:tcPr>
            <w:tcW w:w="0" w:type="auto"/>
            <w:vMerge/>
            <w:tcBorders>
              <w:top w:val="nil"/>
            </w:tcBorders>
            <w:tcMar>
              <w:top w:w="50" w:type="dxa"/>
              <w:left w:w="100" w:type="dxa"/>
            </w:tcMar>
          </w:tcPr>
          <w:p w:rsidR="00AE2F27" w:rsidRDefault="00AE2F27"/>
        </w:tc>
        <w:tc>
          <w:tcPr>
            <w:tcW w:w="0" w:type="auto"/>
            <w:vMerge/>
            <w:tcBorders>
              <w:top w:val="nil"/>
            </w:tcBorders>
            <w:tcMar>
              <w:top w:w="50" w:type="dxa"/>
              <w:left w:w="100" w:type="dxa"/>
            </w:tcMar>
          </w:tcPr>
          <w:p w:rsidR="00AE2F27" w:rsidRDefault="00AE2F27"/>
        </w:tc>
        <w:tc>
          <w:tcPr>
            <w:tcW w:w="1009" w:type="dxa"/>
            <w:tcMar>
              <w:top w:w="50" w:type="dxa"/>
              <w:left w:w="100" w:type="dxa"/>
            </w:tcMar>
            <w:vAlign w:val="center"/>
          </w:tcPr>
          <w:p w:rsidR="00AE2F27" w:rsidRDefault="005975E6">
            <w:pPr>
              <w:spacing w:after="0"/>
              <w:ind w:left="135"/>
            </w:pPr>
            <w:r>
              <w:rPr>
                <w:rFonts w:ascii="Times New Roman" w:hAnsi="Times New Roman"/>
                <w:b/>
                <w:color w:val="000000"/>
                <w:sz w:val="24"/>
              </w:rPr>
              <w:t xml:space="preserve">Всего </w:t>
            </w:r>
          </w:p>
          <w:p w:rsidR="00AE2F27" w:rsidRDefault="00AE2F27">
            <w:pPr>
              <w:spacing w:after="0"/>
              <w:ind w:left="135"/>
            </w:pPr>
          </w:p>
        </w:tc>
        <w:tc>
          <w:tcPr>
            <w:tcW w:w="1841" w:type="dxa"/>
            <w:tcMar>
              <w:top w:w="50" w:type="dxa"/>
              <w:left w:w="100" w:type="dxa"/>
            </w:tcMar>
            <w:vAlign w:val="center"/>
          </w:tcPr>
          <w:p w:rsidR="00AE2F27" w:rsidRDefault="005975E6">
            <w:pPr>
              <w:spacing w:after="0"/>
              <w:ind w:left="135"/>
            </w:pPr>
            <w:r>
              <w:rPr>
                <w:rFonts w:ascii="Times New Roman" w:hAnsi="Times New Roman"/>
                <w:b/>
                <w:color w:val="000000"/>
                <w:sz w:val="24"/>
              </w:rPr>
              <w:t xml:space="preserve">Контрольные работы </w:t>
            </w:r>
          </w:p>
          <w:p w:rsidR="00AE2F27" w:rsidRDefault="00AE2F27">
            <w:pPr>
              <w:spacing w:after="0"/>
              <w:ind w:left="135"/>
            </w:pPr>
          </w:p>
        </w:tc>
        <w:tc>
          <w:tcPr>
            <w:tcW w:w="1910" w:type="dxa"/>
            <w:tcMar>
              <w:top w:w="50" w:type="dxa"/>
              <w:left w:w="100" w:type="dxa"/>
            </w:tcMar>
            <w:vAlign w:val="center"/>
          </w:tcPr>
          <w:p w:rsidR="00AE2F27" w:rsidRDefault="005975E6">
            <w:pPr>
              <w:spacing w:after="0"/>
              <w:ind w:left="135"/>
            </w:pPr>
            <w:r>
              <w:rPr>
                <w:rFonts w:ascii="Times New Roman" w:hAnsi="Times New Roman"/>
                <w:b/>
                <w:color w:val="000000"/>
                <w:sz w:val="24"/>
              </w:rPr>
              <w:t xml:space="preserve">Практические работы </w:t>
            </w:r>
          </w:p>
          <w:p w:rsidR="00AE2F27" w:rsidRDefault="00AE2F27">
            <w:pPr>
              <w:spacing w:after="0"/>
              <w:ind w:left="135"/>
            </w:pPr>
          </w:p>
        </w:tc>
        <w:tc>
          <w:tcPr>
            <w:tcW w:w="0" w:type="auto"/>
            <w:vMerge/>
            <w:tcBorders>
              <w:top w:val="nil"/>
            </w:tcBorders>
            <w:tcMar>
              <w:top w:w="50" w:type="dxa"/>
              <w:left w:w="100" w:type="dxa"/>
            </w:tcMar>
          </w:tcPr>
          <w:p w:rsidR="00AE2F27" w:rsidRDefault="00AE2F27"/>
        </w:tc>
        <w:tc>
          <w:tcPr>
            <w:tcW w:w="0" w:type="auto"/>
            <w:vMerge/>
            <w:tcBorders>
              <w:top w:val="nil"/>
            </w:tcBorders>
            <w:tcMar>
              <w:top w:w="50" w:type="dxa"/>
              <w:left w:w="100" w:type="dxa"/>
            </w:tcMar>
          </w:tcPr>
          <w:p w:rsidR="00AE2F27" w:rsidRDefault="00AE2F27"/>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Устные вычисления, сводимые к действиям в пределах 100</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04.09.2023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a</w:t>
              </w:r>
              <w:r w:rsidRPr="005975E6">
                <w:rPr>
                  <w:rFonts w:ascii="Times New Roman" w:hAnsi="Times New Roman"/>
                  <w:color w:val="0000FF"/>
                  <w:u w:val="single"/>
                  <w:lang w:val="ru-RU"/>
                </w:rPr>
                <w:t>58</w:t>
              </w:r>
              <w:r>
                <w:rPr>
                  <w:rFonts w:ascii="Times New Roman" w:hAnsi="Times New Roman"/>
                  <w:color w:val="0000FF"/>
                  <w:u w:val="single"/>
                </w:rPr>
                <w:t>e</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Сложение и вычитание однородных величин</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05.09.2023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f</w:t>
              </w:r>
              <w:r w:rsidRPr="005975E6">
                <w:rPr>
                  <w:rFonts w:ascii="Times New Roman" w:hAnsi="Times New Roman"/>
                  <w:color w:val="0000FF"/>
                  <w:u w:val="single"/>
                  <w:lang w:val="ru-RU"/>
                </w:rPr>
                <w:t>200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06.09.2023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d</w:t>
              </w:r>
              <w:r w:rsidRPr="005975E6">
                <w:rPr>
                  <w:rFonts w:ascii="Times New Roman" w:hAnsi="Times New Roman"/>
                  <w:color w:val="0000FF"/>
                  <w:u w:val="single"/>
                  <w:lang w:val="ru-RU"/>
                </w:rPr>
                <w:t>5</w:t>
              </w:r>
              <w:r>
                <w:rPr>
                  <w:rFonts w:ascii="Times New Roman" w:hAnsi="Times New Roman"/>
                  <w:color w:val="0000FF"/>
                  <w:u w:val="single"/>
                </w:rPr>
                <w:t>cc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Увеличение и уменьшение числа на несколько единиц, в несколько раз</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07.09.2023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0896</w:t>
              </w:r>
              <w:r>
                <w:rPr>
                  <w:rFonts w:ascii="Times New Roman" w:hAnsi="Times New Roman"/>
                  <w:color w:val="0000FF"/>
                  <w:u w:val="single"/>
                </w:rPr>
                <w:t>e</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5</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11.09.2023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f</w:t>
              </w:r>
              <w:r w:rsidRPr="005975E6">
                <w:rPr>
                  <w:rFonts w:ascii="Times New Roman" w:hAnsi="Times New Roman"/>
                  <w:color w:val="0000FF"/>
                  <w:u w:val="single"/>
                  <w:lang w:val="ru-RU"/>
                </w:rPr>
                <w:t>3</w:t>
              </w:r>
              <w:r>
                <w:rPr>
                  <w:rFonts w:ascii="Times New Roman" w:hAnsi="Times New Roman"/>
                  <w:color w:val="0000FF"/>
                  <w:u w:val="single"/>
                </w:rPr>
                <w:t>d</w:t>
              </w:r>
              <w:r w:rsidRPr="005975E6">
                <w:rPr>
                  <w:rFonts w:ascii="Times New Roman" w:hAnsi="Times New Roman"/>
                  <w:color w:val="0000FF"/>
                  <w:u w:val="single"/>
                  <w:lang w:val="ru-RU"/>
                </w:rPr>
                <w:t>6</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6</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12.09.2023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ee</w:t>
              </w:r>
              <w:r w:rsidRPr="005975E6">
                <w:rPr>
                  <w:rFonts w:ascii="Times New Roman" w:hAnsi="Times New Roman"/>
                  <w:color w:val="0000FF"/>
                  <w:u w:val="single"/>
                  <w:lang w:val="ru-RU"/>
                </w:rPr>
                <w:t>40</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7</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Изображение фигур – отрезка, прямоугольника, квадрата – с заданными измерениями; </w:t>
            </w:r>
            <w:r w:rsidRPr="005975E6">
              <w:rPr>
                <w:rFonts w:ascii="Times New Roman" w:hAnsi="Times New Roman"/>
                <w:color w:val="000000"/>
                <w:sz w:val="24"/>
                <w:lang w:val="ru-RU"/>
              </w:rPr>
              <w:lastRenderedPageBreak/>
              <w:t>обозначение фигур буквами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13.09.2023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8</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Входная контрольная работа</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14.09.2023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9</w:t>
            </w:r>
          </w:p>
        </w:tc>
        <w:tc>
          <w:tcPr>
            <w:tcW w:w="4119" w:type="dxa"/>
            <w:tcMar>
              <w:top w:w="50" w:type="dxa"/>
              <w:left w:w="100" w:type="dxa"/>
            </w:tcMar>
            <w:vAlign w:val="center"/>
          </w:tcPr>
          <w:p w:rsidR="00AE2F27" w:rsidRDefault="005975E6">
            <w:pPr>
              <w:spacing w:after="0"/>
              <w:ind w:left="135"/>
            </w:pPr>
            <w:r w:rsidRPr="005975E6">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18.09.2023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10588</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Таблицы с данными о реальных процессах и явлениях; внесение данных в таблицу</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19.09.2023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15</w:t>
              </w:r>
              <w:r>
                <w:rPr>
                  <w:rFonts w:ascii="Times New Roman" w:hAnsi="Times New Roman"/>
                  <w:color w:val="0000FF"/>
                  <w:u w:val="single"/>
                </w:rPr>
                <w:t>ec</w:t>
              </w:r>
              <w:r w:rsidRPr="005975E6">
                <w:rPr>
                  <w:rFonts w:ascii="Times New Roman" w:hAnsi="Times New Roman"/>
                  <w:color w:val="0000FF"/>
                  <w:u w:val="single"/>
                  <w:lang w:val="ru-RU"/>
                </w:rPr>
                <w:t>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11</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Решение задач с геометрическим содержанием</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20.09.2023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17068</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21.09.2023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15</w:t>
              </w:r>
              <w:r>
                <w:rPr>
                  <w:rFonts w:ascii="Times New Roman" w:hAnsi="Times New Roman"/>
                  <w:color w:val="0000FF"/>
                  <w:u w:val="single"/>
                </w:rPr>
                <w:t>cea</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13</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Устные вычисления: переместительное свойство умножения</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25.09.2023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ea</w:t>
              </w:r>
              <w:r w:rsidRPr="005975E6">
                <w:rPr>
                  <w:rFonts w:ascii="Times New Roman" w:hAnsi="Times New Roman"/>
                  <w:color w:val="0000FF"/>
                  <w:u w:val="single"/>
                  <w:lang w:val="ru-RU"/>
                </w:rPr>
                <w:t>08</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14</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Переместительное свойство умножения</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26.09.2023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15</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применение смысла арифметических действий сложения, умножения</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27.09.2023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10</w:t>
              </w:r>
              <w:r>
                <w:rPr>
                  <w:rFonts w:ascii="Times New Roman" w:hAnsi="Times New Roman"/>
                  <w:color w:val="0000FF"/>
                  <w:u w:val="single"/>
                </w:rPr>
                <w:t>ed</w:t>
              </w:r>
              <w:r w:rsidRPr="005975E6">
                <w:rPr>
                  <w:rFonts w:ascii="Times New Roman" w:hAnsi="Times New Roman"/>
                  <w:color w:val="0000FF"/>
                  <w:u w:val="single"/>
                  <w:lang w:val="ru-RU"/>
                </w:rPr>
                <w:t>4</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16</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Таблица умножения и деления</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28.09.2023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17</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Умножение и деление в пределах </w:t>
            </w:r>
            <w:r w:rsidRPr="005975E6">
              <w:rPr>
                <w:rFonts w:ascii="Times New Roman" w:hAnsi="Times New Roman"/>
                <w:color w:val="000000"/>
                <w:sz w:val="24"/>
                <w:lang w:val="ru-RU"/>
              </w:rPr>
              <w:lastRenderedPageBreak/>
              <w:t>100: приемы устных вычислений</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02.10.2023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lastRenderedPageBreak/>
              <w:t xml:space="preserve">Библиотека ЦОК </w:t>
            </w:r>
            <w:hyperlink r:id="rId2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a</w:t>
              </w:r>
              <w:r w:rsidRPr="005975E6">
                <w:rPr>
                  <w:rFonts w:ascii="Times New Roman" w:hAnsi="Times New Roman"/>
                  <w:color w:val="0000FF"/>
                  <w:u w:val="single"/>
                  <w:lang w:val="ru-RU"/>
                </w:rPr>
                <w:t>3</w:t>
              </w:r>
              <w:r>
                <w:rPr>
                  <w:rFonts w:ascii="Times New Roman" w:hAnsi="Times New Roman"/>
                  <w:color w:val="0000FF"/>
                  <w:u w:val="single"/>
                </w:rPr>
                <w:t>cc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18</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Сочетательное свойство умножения</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03.10.2023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08</w:t>
              </w:r>
              <w:r>
                <w:rPr>
                  <w:rFonts w:ascii="Times New Roman" w:hAnsi="Times New Roman"/>
                  <w:color w:val="0000FF"/>
                  <w:u w:val="single"/>
                </w:rPr>
                <w:t>eb</w:t>
              </w:r>
              <w:r w:rsidRPr="005975E6">
                <w:rPr>
                  <w:rFonts w:ascii="Times New Roman" w:hAnsi="Times New Roman"/>
                  <w:color w:val="0000FF"/>
                  <w:u w:val="single"/>
                  <w:lang w:val="ru-RU"/>
                </w:rPr>
                <w:t>4</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19</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Нахождение периметра многоугольника</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04.10.2023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1338</w:t>
              </w:r>
              <w:r>
                <w:rPr>
                  <w:rFonts w:ascii="Times New Roman" w:hAnsi="Times New Roman"/>
                  <w:color w:val="0000FF"/>
                  <w:u w:val="single"/>
                </w:rPr>
                <w:t>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20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применение смысла арифметических действий вычитания, деления</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05.10.2023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1158</w:t>
              </w:r>
              <w:r>
                <w:rPr>
                  <w:rFonts w:ascii="Times New Roman" w:hAnsi="Times New Roman"/>
                  <w:color w:val="0000FF"/>
                  <w:u w:val="single"/>
                </w:rPr>
                <w:t>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21</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Соотношение «цена, количество, стоимость» в практической ситуации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09.10.2023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0944</w:t>
              </w:r>
              <w:r>
                <w:rPr>
                  <w:rFonts w:ascii="Times New Roman" w:hAnsi="Times New Roman"/>
                  <w:color w:val="0000FF"/>
                  <w:u w:val="single"/>
                </w:rPr>
                <w:t>a</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22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применение зависимости "цена-количество-стоимость"</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10.10.2023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11708</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23</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11.10.2023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24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Порядок действий в числовом выражении (со скобками)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12.10.2023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f</w:t>
              </w:r>
              <w:r w:rsidRPr="005975E6">
                <w:rPr>
                  <w:rFonts w:ascii="Times New Roman" w:hAnsi="Times New Roman"/>
                  <w:color w:val="0000FF"/>
                  <w:u w:val="single"/>
                  <w:lang w:val="ru-RU"/>
                </w:rPr>
                <w:t>034</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25</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Порядок действий в числовом выражении (без скобок)</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16.10.2023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26</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17.10.2023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27</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Контрольная работа №1</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18.10.2023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28</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Равенства и неравенства с числами: чтение, составление</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19.10.2023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08658</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29</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Умножение и деление в пределах 100: таблица умножения и деления</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23.10.2023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Умножение и деление с числом 6</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24.10.2023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ade</w:t>
              </w:r>
              <w:r w:rsidRPr="005975E6">
                <w:rPr>
                  <w:rFonts w:ascii="Times New Roman" w:hAnsi="Times New Roman"/>
                  <w:color w:val="0000FF"/>
                  <w:u w:val="single"/>
                  <w:lang w:val="ru-RU"/>
                </w:rPr>
                <w:t>0</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31</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понимание отношений больше или меньше на…</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25.10.2023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32</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Задачи на разностное сравнение</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26.10.2023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11</w:t>
              </w:r>
              <w:r>
                <w:rPr>
                  <w:rFonts w:ascii="Times New Roman" w:hAnsi="Times New Roman"/>
                  <w:color w:val="0000FF"/>
                  <w:u w:val="single"/>
                </w:rPr>
                <w:t>d</w:t>
              </w:r>
              <w:r w:rsidRPr="005975E6">
                <w:rPr>
                  <w:rFonts w:ascii="Times New Roman" w:hAnsi="Times New Roman"/>
                  <w:color w:val="0000FF"/>
                  <w:u w:val="single"/>
                  <w:lang w:val="ru-RU"/>
                </w:rPr>
                <w:t>02</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33</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Задачи на кратное сравнение</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06.11.2023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11</w:t>
              </w:r>
              <w:r>
                <w:rPr>
                  <w:rFonts w:ascii="Times New Roman" w:hAnsi="Times New Roman"/>
                  <w:color w:val="0000FF"/>
                  <w:u w:val="single"/>
                </w:rPr>
                <w:t>f</w:t>
              </w:r>
              <w:r w:rsidRPr="005975E6">
                <w:rPr>
                  <w:rFonts w:ascii="Times New Roman" w:hAnsi="Times New Roman"/>
                  <w:color w:val="0000FF"/>
                  <w:u w:val="single"/>
                  <w:lang w:val="ru-RU"/>
                </w:rPr>
                <w:t>3</w:t>
              </w:r>
              <w:r>
                <w:rPr>
                  <w:rFonts w:ascii="Times New Roman" w:hAnsi="Times New Roman"/>
                  <w:color w:val="0000FF"/>
                  <w:u w:val="single"/>
                </w:rPr>
                <w:t>c</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понимание отношений больше или меньше в…</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07.11.2023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35</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Столбчатая диаграмма: чтение</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08.11.2023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173</w:t>
              </w:r>
              <w:r>
                <w:rPr>
                  <w:rFonts w:ascii="Times New Roman" w:hAnsi="Times New Roman"/>
                  <w:color w:val="0000FF"/>
                  <w:u w:val="single"/>
                </w:rPr>
                <w:t>e</w:t>
              </w:r>
              <w:r w:rsidRPr="005975E6">
                <w:rPr>
                  <w:rFonts w:ascii="Times New Roman" w:hAnsi="Times New Roman"/>
                  <w:color w:val="0000FF"/>
                  <w:u w:val="single"/>
                  <w:lang w:val="ru-RU"/>
                </w:rPr>
                <w:t>2</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36</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09.11.2023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175</w:t>
              </w:r>
              <w:r>
                <w:rPr>
                  <w:rFonts w:ascii="Times New Roman" w:hAnsi="Times New Roman"/>
                  <w:color w:val="0000FF"/>
                  <w:u w:val="single"/>
                </w:rPr>
                <w:t>ae</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37</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Сравнение математических объектов (общее, различное, уникальное/специфичное)</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13.11.2023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38</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Выбор формы представления информации. Линейные диаграммы</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14.11.2023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39</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Умножение и деление с числом 7</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15.11.2023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afb</w:t>
              </w:r>
              <w:r w:rsidRPr="005975E6">
                <w:rPr>
                  <w:rFonts w:ascii="Times New Roman" w:hAnsi="Times New Roman"/>
                  <w:color w:val="0000FF"/>
                  <w:u w:val="single"/>
                  <w:lang w:val="ru-RU"/>
                </w:rPr>
                <w:t>6</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40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Верные (истинные) и неверные (ложные) утверждения: </w:t>
            </w:r>
            <w:r w:rsidRPr="005975E6">
              <w:rPr>
                <w:rFonts w:ascii="Times New Roman" w:hAnsi="Times New Roman"/>
                <w:color w:val="000000"/>
                <w:sz w:val="24"/>
                <w:lang w:val="ru-RU"/>
              </w:rPr>
              <w:lastRenderedPageBreak/>
              <w:t>конструирование, проверка</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16.11.2023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15</w:t>
              </w:r>
              <w:r>
                <w:rPr>
                  <w:rFonts w:ascii="Times New Roman" w:hAnsi="Times New Roman"/>
                  <w:color w:val="0000FF"/>
                  <w:u w:val="single"/>
                </w:rPr>
                <w:t>b</w:t>
              </w:r>
              <w:r w:rsidRPr="005975E6">
                <w:rPr>
                  <w:rFonts w:ascii="Times New Roman" w:hAnsi="Times New Roman"/>
                  <w:color w:val="0000FF"/>
                  <w:u w:val="single"/>
                  <w:lang w:val="ru-RU"/>
                </w:rPr>
                <w:t>14</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41</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Свойства чисел. Математические игры с числами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20.11.2023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42</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Кратное сравнение чисел</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21.11.2023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08</w:t>
              </w:r>
              <w:r>
                <w:rPr>
                  <w:rFonts w:ascii="Times New Roman" w:hAnsi="Times New Roman"/>
                  <w:color w:val="0000FF"/>
                  <w:u w:val="single"/>
                </w:rPr>
                <w:t>cc</w:t>
              </w:r>
              <w:r w:rsidRPr="005975E6">
                <w:rPr>
                  <w:rFonts w:ascii="Times New Roman" w:hAnsi="Times New Roman"/>
                  <w:color w:val="0000FF"/>
                  <w:u w:val="single"/>
                  <w:lang w:val="ru-RU"/>
                </w:rPr>
                <w:t>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43</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Равенства и неравенства: установление истинности (верное/неверное)</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22.11.2023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087</w:t>
              </w:r>
              <w:r>
                <w:rPr>
                  <w:rFonts w:ascii="Times New Roman" w:hAnsi="Times New Roman"/>
                  <w:color w:val="0000FF"/>
                  <w:u w:val="single"/>
                </w:rPr>
                <w:t>e</w:t>
              </w:r>
              <w:r w:rsidRPr="005975E6">
                <w:rPr>
                  <w:rFonts w:ascii="Times New Roman" w:hAnsi="Times New Roman"/>
                  <w:color w:val="0000FF"/>
                  <w:u w:val="single"/>
                  <w:lang w:val="ru-RU"/>
                </w:rPr>
                <w:t>8</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44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Единицы площади – квадратный метр, квадратный сантиметр, квадратный дециметр</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23.11.2023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09</w:t>
              </w:r>
              <w:r>
                <w:rPr>
                  <w:rFonts w:ascii="Times New Roman" w:hAnsi="Times New Roman"/>
                  <w:color w:val="0000FF"/>
                  <w:u w:val="single"/>
                </w:rPr>
                <w:t>e</w:t>
              </w:r>
              <w:r w:rsidRPr="005975E6">
                <w:rPr>
                  <w:rFonts w:ascii="Times New Roman" w:hAnsi="Times New Roman"/>
                  <w:color w:val="0000FF"/>
                  <w:u w:val="single"/>
                  <w:lang w:val="ru-RU"/>
                </w:rPr>
                <w:t>4</w:t>
              </w:r>
              <w:r>
                <w:rPr>
                  <w:rFonts w:ascii="Times New Roman" w:hAnsi="Times New Roman"/>
                  <w:color w:val="0000FF"/>
                  <w:u w:val="single"/>
                </w:rPr>
                <w:t>a</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45</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Площадь прямоугольника, квадрата</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27.11.2023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13</w:t>
              </w:r>
              <w:r>
                <w:rPr>
                  <w:rFonts w:ascii="Times New Roman" w:hAnsi="Times New Roman"/>
                  <w:color w:val="0000FF"/>
                  <w:u w:val="single"/>
                </w:rPr>
                <w:t>bca</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46</w:t>
            </w:r>
          </w:p>
        </w:tc>
        <w:tc>
          <w:tcPr>
            <w:tcW w:w="4119" w:type="dxa"/>
            <w:tcMar>
              <w:top w:w="50" w:type="dxa"/>
              <w:left w:w="100" w:type="dxa"/>
            </w:tcMar>
            <w:vAlign w:val="center"/>
          </w:tcPr>
          <w:p w:rsidR="00AE2F27" w:rsidRDefault="005975E6">
            <w:pPr>
              <w:spacing w:after="0"/>
              <w:ind w:left="135"/>
            </w:pPr>
            <w:r w:rsidRPr="005975E6">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28.11.2023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139</w:t>
              </w:r>
              <w:r>
                <w:rPr>
                  <w:rFonts w:ascii="Times New Roman" w:hAnsi="Times New Roman"/>
                  <w:color w:val="0000FF"/>
                  <w:u w:val="single"/>
                </w:rPr>
                <w:t>fe</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47</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29.11.2023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12</w:t>
              </w:r>
              <w:r>
                <w:rPr>
                  <w:rFonts w:ascii="Times New Roman" w:hAnsi="Times New Roman"/>
                  <w:color w:val="0000FF"/>
                  <w:u w:val="single"/>
                </w:rPr>
                <w:t>c</w:t>
              </w:r>
              <w:r w:rsidRPr="005975E6">
                <w:rPr>
                  <w:rFonts w:ascii="Times New Roman" w:hAnsi="Times New Roman"/>
                  <w:color w:val="0000FF"/>
                  <w:u w:val="single"/>
                  <w:lang w:val="ru-RU"/>
                </w:rPr>
                <w:t>66</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48</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30.11.2023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129</w:t>
              </w:r>
              <w:r>
                <w:rPr>
                  <w:rFonts w:ascii="Times New Roman" w:hAnsi="Times New Roman"/>
                  <w:color w:val="0000FF"/>
                  <w:u w:val="single"/>
                </w:rPr>
                <w:t>e</w:t>
              </w:r>
              <w:r w:rsidRPr="005975E6">
                <w:rPr>
                  <w:rFonts w:ascii="Times New Roman" w:hAnsi="Times New Roman"/>
                  <w:color w:val="0000FF"/>
                  <w:u w:val="single"/>
                  <w:lang w:val="ru-RU"/>
                </w:rPr>
                <w:t>6</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49</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Периметр и площадь прямоугольника: общее и различное</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04.12.2023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50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Площадь и приемы её нахождения</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05.12.2023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13</w:t>
              </w:r>
              <w:r>
                <w:rPr>
                  <w:rFonts w:ascii="Times New Roman" w:hAnsi="Times New Roman"/>
                  <w:color w:val="0000FF"/>
                  <w:u w:val="single"/>
                </w:rPr>
                <w:t>f</w:t>
              </w:r>
              <w:r w:rsidRPr="005975E6">
                <w:rPr>
                  <w:rFonts w:ascii="Times New Roman" w:hAnsi="Times New Roman"/>
                  <w:color w:val="0000FF"/>
                  <w:u w:val="single"/>
                  <w:lang w:val="ru-RU"/>
                </w:rPr>
                <w:t>6</w:t>
              </w:r>
              <w:r>
                <w:rPr>
                  <w:rFonts w:ascii="Times New Roman" w:hAnsi="Times New Roman"/>
                  <w:color w:val="0000FF"/>
                  <w:u w:val="single"/>
                </w:rPr>
                <w:t>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51</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Нахождение площади прямоугольника, квадрата</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06.12.2023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146</w:t>
              </w:r>
              <w:r>
                <w:rPr>
                  <w:rFonts w:ascii="Times New Roman" w:hAnsi="Times New Roman"/>
                  <w:color w:val="0000FF"/>
                  <w:u w:val="single"/>
                </w:rPr>
                <w:t>ce</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52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Алгоритмы (правила) нахождения периметра и площади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07.12.2023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13</w:t>
              </w:r>
              <w:r>
                <w:rPr>
                  <w:rFonts w:ascii="Times New Roman" w:hAnsi="Times New Roman"/>
                  <w:color w:val="0000FF"/>
                  <w:u w:val="single"/>
                </w:rPr>
                <w:t>daa</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53</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Умножение и деление с числом 8</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11.12.2023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b</w:t>
              </w:r>
              <w:r w:rsidRPr="005975E6">
                <w:rPr>
                  <w:rFonts w:ascii="Times New Roman" w:hAnsi="Times New Roman"/>
                  <w:color w:val="0000FF"/>
                  <w:u w:val="single"/>
                  <w:lang w:val="ru-RU"/>
                </w:rPr>
                <w:t>18</w:t>
              </w:r>
              <w:r>
                <w:rPr>
                  <w:rFonts w:ascii="Times New Roman" w:hAnsi="Times New Roman"/>
                  <w:color w:val="0000FF"/>
                  <w:u w:val="single"/>
                </w:rPr>
                <w:t>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54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Таблица умножения: анализ, формулирование закономерностей</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12.12.2023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b</w:t>
              </w:r>
              <w:r w:rsidRPr="005975E6">
                <w:rPr>
                  <w:rFonts w:ascii="Times New Roman" w:hAnsi="Times New Roman"/>
                  <w:color w:val="0000FF"/>
                  <w:u w:val="single"/>
                  <w:lang w:val="ru-RU"/>
                </w:rPr>
                <w:t>4</w:t>
              </w:r>
              <w:r>
                <w:rPr>
                  <w:rFonts w:ascii="Times New Roman" w:hAnsi="Times New Roman"/>
                  <w:color w:val="0000FF"/>
                  <w:u w:val="single"/>
                </w:rPr>
                <w:t>de</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55</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Умножение и деление с числом 9</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13.12.2023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b</w:t>
              </w:r>
              <w:r w:rsidRPr="005975E6">
                <w:rPr>
                  <w:rFonts w:ascii="Times New Roman" w:hAnsi="Times New Roman"/>
                  <w:color w:val="0000FF"/>
                  <w:u w:val="single"/>
                  <w:lang w:val="ru-RU"/>
                </w:rPr>
                <w:t>358</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56</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Контрольная работа №2</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14.12.2023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57</w:t>
            </w:r>
          </w:p>
        </w:tc>
        <w:tc>
          <w:tcPr>
            <w:tcW w:w="4119" w:type="dxa"/>
            <w:tcMar>
              <w:top w:w="50" w:type="dxa"/>
              <w:left w:w="100" w:type="dxa"/>
            </w:tcMar>
            <w:vAlign w:val="center"/>
          </w:tcPr>
          <w:p w:rsidR="00AE2F27" w:rsidRDefault="005975E6">
            <w:pPr>
              <w:spacing w:after="0"/>
              <w:ind w:left="135"/>
            </w:pPr>
            <w:r w:rsidRPr="005975E6">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18.12.2023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16640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58</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19.12.2023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12</w:t>
              </w:r>
              <w:r>
                <w:rPr>
                  <w:rFonts w:ascii="Times New Roman" w:hAnsi="Times New Roman"/>
                  <w:color w:val="0000FF"/>
                  <w:u w:val="single"/>
                </w:rPr>
                <w:t>df</w:t>
              </w:r>
              <w:r w:rsidRPr="005975E6">
                <w:rPr>
                  <w:rFonts w:ascii="Times New Roman" w:hAnsi="Times New Roman"/>
                  <w:color w:val="0000FF"/>
                  <w:u w:val="single"/>
                  <w:lang w:val="ru-RU"/>
                </w:rPr>
                <w:t>6</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59</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Переход от одних единиц площади к другим</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20.12.2023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60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работу (производительность труда) одного объекта</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21.12.2023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11884</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61</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25.12.2023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11</w:t>
              </w:r>
              <w:r>
                <w:rPr>
                  <w:rFonts w:ascii="Times New Roman" w:hAnsi="Times New Roman"/>
                  <w:color w:val="0000FF"/>
                  <w:u w:val="single"/>
                </w:rPr>
                <w:t>a</w:t>
              </w:r>
              <w:r w:rsidRPr="005975E6">
                <w:rPr>
                  <w:rFonts w:ascii="Times New Roman" w:hAnsi="Times New Roman"/>
                  <w:color w:val="0000FF"/>
                  <w:u w:val="single"/>
                  <w:lang w:val="ru-RU"/>
                </w:rPr>
                <w:t>00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62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Применение переместительного, сочетательного свойства при </w:t>
            </w:r>
            <w:r w:rsidRPr="005975E6">
              <w:rPr>
                <w:rFonts w:ascii="Times New Roman" w:hAnsi="Times New Roman"/>
                <w:color w:val="000000"/>
                <w:sz w:val="24"/>
                <w:lang w:val="ru-RU"/>
              </w:rPr>
              <w:lastRenderedPageBreak/>
              <w:t>умножении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26.12.2023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ebc</w:t>
              </w:r>
              <w:r w:rsidRPr="005975E6">
                <w:rPr>
                  <w:rFonts w:ascii="Times New Roman" w:hAnsi="Times New Roman"/>
                  <w:color w:val="0000FF"/>
                  <w:u w:val="single"/>
                  <w:lang w:val="ru-RU"/>
                </w:rPr>
                <w:t>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63</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Проверка правильности нахождения периметра, площади прямоугольника</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27.12.2023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18</w:t>
              </w:r>
              <w:r>
                <w:rPr>
                  <w:rFonts w:ascii="Times New Roman" w:hAnsi="Times New Roman"/>
                  <w:color w:val="0000FF"/>
                  <w:u w:val="single"/>
                </w:rPr>
                <w:t>d</w:t>
              </w:r>
              <w:r w:rsidRPr="005975E6">
                <w:rPr>
                  <w:rFonts w:ascii="Times New Roman" w:hAnsi="Times New Roman"/>
                  <w:color w:val="0000FF"/>
                  <w:u w:val="single"/>
                  <w:lang w:val="ru-RU"/>
                </w:rPr>
                <w:t>3</w:t>
              </w:r>
              <w:r>
                <w:rPr>
                  <w:rFonts w:ascii="Times New Roman" w:hAnsi="Times New Roman"/>
                  <w:color w:val="0000FF"/>
                  <w:u w:val="single"/>
                </w:rPr>
                <w:t>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64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Нахождение площади в заданных единицах</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28.12.2023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14142</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65</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Арифметические действия с числом 1</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09.01.2024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cdf</w:t>
              </w:r>
              <w:r w:rsidRPr="005975E6">
                <w:rPr>
                  <w:rFonts w:ascii="Times New Roman" w:hAnsi="Times New Roman"/>
                  <w:color w:val="0000FF"/>
                  <w:u w:val="single"/>
                  <w:lang w:val="ru-RU"/>
                </w:rPr>
                <w:t>2</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66</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Умножение и деление в пределах 100: внетабличное выполнение действий</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10.01.2024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b</w:t>
              </w:r>
              <w:r w:rsidRPr="005975E6">
                <w:rPr>
                  <w:rFonts w:ascii="Times New Roman" w:hAnsi="Times New Roman"/>
                  <w:color w:val="0000FF"/>
                  <w:u w:val="single"/>
                  <w:lang w:val="ru-RU"/>
                </w:rPr>
                <w:t>678</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67</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Арифметические действия с числом 0</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11.01.2024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cfc</w:t>
              </w:r>
              <w:r w:rsidRPr="005975E6">
                <w:rPr>
                  <w:rFonts w:ascii="Times New Roman" w:hAnsi="Times New Roman"/>
                  <w:color w:val="0000FF"/>
                  <w:u w:val="single"/>
                  <w:lang w:val="ru-RU"/>
                </w:rPr>
                <w:t>8</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68</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Нахождение площади фигуры, составленной из прямоугольников (квадратов)</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15.01.2024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148</w:t>
              </w:r>
              <w:r>
                <w:rPr>
                  <w:rFonts w:ascii="Times New Roman" w:hAnsi="Times New Roman"/>
                  <w:color w:val="0000FF"/>
                  <w:u w:val="single"/>
                </w:rPr>
                <w:t>e</w:t>
              </w:r>
              <w:r w:rsidRPr="005975E6">
                <w:rPr>
                  <w:rFonts w:ascii="Times New Roman" w:hAnsi="Times New Roman"/>
                  <w:color w:val="0000FF"/>
                  <w:u w:val="single"/>
                  <w:lang w:val="ru-RU"/>
                </w:rPr>
                <w:t>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69</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Оценка решения задачи на достоверность и логичность</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16.01.2024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12266</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70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Вычисления с числами 0 и 1. Деление нуля на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17.01.2024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d</w:t>
              </w:r>
              <w:r w:rsidRPr="005975E6">
                <w:rPr>
                  <w:rFonts w:ascii="Times New Roman" w:hAnsi="Times New Roman"/>
                  <w:color w:val="0000FF"/>
                  <w:u w:val="single"/>
                  <w:lang w:val="ru-RU"/>
                </w:rPr>
                <w:t>18</w:t>
              </w:r>
              <w:r>
                <w:rPr>
                  <w:rFonts w:ascii="Times New Roman" w:hAnsi="Times New Roman"/>
                  <w:color w:val="0000FF"/>
                  <w:u w:val="single"/>
                </w:rPr>
                <w:t>a</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71</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нахождение доли величины</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18.01.2024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12400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72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Доля величины: сравнение долей одной величины</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22.01.2024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12586</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73</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23.01.2024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a</w:t>
              </w:r>
              <w:r w:rsidRPr="005975E6">
                <w:rPr>
                  <w:rFonts w:ascii="Times New Roman" w:hAnsi="Times New Roman"/>
                  <w:color w:val="0000FF"/>
                  <w:u w:val="single"/>
                  <w:lang w:val="ru-RU"/>
                </w:rPr>
                <w:t>1</w:t>
              </w:r>
              <w:r>
                <w:rPr>
                  <w:rFonts w:ascii="Times New Roman" w:hAnsi="Times New Roman"/>
                  <w:color w:val="0000FF"/>
                  <w:u w:val="single"/>
                </w:rPr>
                <w:t>f</w:t>
              </w:r>
              <w:r w:rsidRPr="005975E6">
                <w:rPr>
                  <w:rFonts w:ascii="Times New Roman" w:hAnsi="Times New Roman"/>
                  <w:color w:val="0000FF"/>
                  <w:u w:val="single"/>
                  <w:lang w:val="ru-RU"/>
                </w:rPr>
                <w:t>6</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74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Алгоритмы (правила) построения </w:t>
            </w:r>
            <w:r w:rsidRPr="005975E6">
              <w:rPr>
                <w:rFonts w:ascii="Times New Roman" w:hAnsi="Times New Roman"/>
                <w:color w:val="000000"/>
                <w:sz w:val="24"/>
                <w:lang w:val="ru-RU"/>
              </w:rPr>
              <w:lastRenderedPageBreak/>
              <w:t>геометрических фигур. Правила построения окружности и круга</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24.01.2024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75</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25.01.2024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095</w:t>
              </w:r>
              <w:r>
                <w:rPr>
                  <w:rFonts w:ascii="Times New Roman" w:hAnsi="Times New Roman"/>
                  <w:color w:val="0000FF"/>
                  <w:u w:val="single"/>
                </w:rPr>
                <w:t>bc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76</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29.01.2024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0974</w:t>
              </w:r>
              <w:r>
                <w:rPr>
                  <w:rFonts w:ascii="Times New Roman" w:hAnsi="Times New Roman"/>
                  <w:color w:val="0000FF"/>
                  <w:u w:val="single"/>
                </w:rPr>
                <w:t>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77</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30.01.2024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0999</w:t>
              </w:r>
              <w:r>
                <w:rPr>
                  <w:rFonts w:ascii="Times New Roman" w:hAnsi="Times New Roman"/>
                  <w:color w:val="0000FF"/>
                  <w:u w:val="single"/>
                </w:rPr>
                <w:t>a</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78</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31.01.2024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a</w:t>
              </w:r>
              <w:r w:rsidRPr="005975E6">
                <w:rPr>
                  <w:rFonts w:ascii="Times New Roman" w:hAnsi="Times New Roman"/>
                  <w:color w:val="0000FF"/>
                  <w:u w:val="single"/>
                  <w:lang w:val="ru-RU"/>
                </w:rPr>
                <w:t>020</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79</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Контрольная работа №3</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01.02.2024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80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Устное умножение суммы на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05.02.2024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baf</w:t>
              </w:r>
              <w:r w:rsidRPr="005975E6">
                <w:rPr>
                  <w:rFonts w:ascii="Times New Roman" w:hAnsi="Times New Roman"/>
                  <w:color w:val="0000FF"/>
                  <w:u w:val="single"/>
                  <w:lang w:val="ru-RU"/>
                </w:rPr>
                <w:t>6</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81</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Умножение и деление двузначного числа на однозначное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06.02.2024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82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Внетабличное устное умножение и деление в пределах 100</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07.02.2024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83</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Приемы умножения двузначного числа на однозначное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08.02.2024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bcc</w:t>
              </w:r>
              <w:r w:rsidRPr="005975E6">
                <w:rPr>
                  <w:rFonts w:ascii="Times New Roman" w:hAnsi="Times New Roman"/>
                  <w:color w:val="0000FF"/>
                  <w:u w:val="single"/>
                  <w:lang w:val="ru-RU"/>
                </w:rPr>
                <w:t>2</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84</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Выбор верного решения задачи</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12.02.2024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10</w:t>
              </w:r>
              <w:r>
                <w:rPr>
                  <w:rFonts w:ascii="Times New Roman" w:hAnsi="Times New Roman"/>
                  <w:color w:val="0000FF"/>
                  <w:u w:val="single"/>
                </w:rPr>
                <w:t>d</w:t>
              </w:r>
              <w:r w:rsidRPr="005975E6">
                <w:rPr>
                  <w:rFonts w:ascii="Times New Roman" w:hAnsi="Times New Roman"/>
                  <w:color w:val="0000FF"/>
                  <w:u w:val="single"/>
                  <w:lang w:val="ru-RU"/>
                </w:rPr>
                <w:t>4</w:t>
              </w:r>
              <w:r>
                <w:rPr>
                  <w:rFonts w:ascii="Times New Roman" w:hAnsi="Times New Roman"/>
                  <w:color w:val="0000FF"/>
                  <w:u w:val="single"/>
                </w:rPr>
                <w:t>e</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85</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Разные способы решения задачи</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13.02.2024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86</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Деление суммы на число</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14.02.2024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87</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Разные приемы записи решения задачи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15.02.2024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120</w:t>
              </w:r>
              <w:r>
                <w:rPr>
                  <w:rFonts w:ascii="Times New Roman" w:hAnsi="Times New Roman"/>
                  <w:color w:val="0000FF"/>
                  <w:u w:val="single"/>
                </w:rPr>
                <w:t>e</w:t>
              </w:r>
              <w:r w:rsidRPr="005975E6">
                <w:rPr>
                  <w:rFonts w:ascii="Times New Roman" w:hAnsi="Times New Roman"/>
                  <w:color w:val="0000FF"/>
                  <w:u w:val="single"/>
                  <w:lang w:val="ru-RU"/>
                </w:rPr>
                <w:t>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88</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19.02.2024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d</w:t>
              </w:r>
              <w:r w:rsidRPr="005975E6">
                <w:rPr>
                  <w:rFonts w:ascii="Times New Roman" w:hAnsi="Times New Roman"/>
                  <w:color w:val="0000FF"/>
                  <w:u w:val="single"/>
                  <w:lang w:val="ru-RU"/>
                </w:rPr>
                <w:t>400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89</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Устное деление двузначного числа на двузначное</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20.02.2024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b</w:t>
              </w:r>
              <w:r w:rsidRPr="005975E6">
                <w:rPr>
                  <w:rFonts w:ascii="Times New Roman" w:hAnsi="Times New Roman"/>
                  <w:color w:val="0000FF"/>
                  <w:u w:val="single"/>
                  <w:lang w:val="ru-RU"/>
                </w:rPr>
                <w:t>8</w:t>
              </w:r>
              <w:r>
                <w:rPr>
                  <w:rFonts w:ascii="Times New Roman" w:hAnsi="Times New Roman"/>
                  <w:color w:val="0000FF"/>
                  <w:u w:val="single"/>
                </w:rPr>
                <w:t>ee</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90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21.02.2024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e</w:t>
              </w:r>
              <w:r w:rsidRPr="005975E6">
                <w:rPr>
                  <w:rFonts w:ascii="Times New Roman" w:hAnsi="Times New Roman"/>
                  <w:color w:val="0000FF"/>
                  <w:u w:val="single"/>
                  <w:lang w:val="ru-RU"/>
                </w:rPr>
                <w:t>634</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91</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Деление на однозначное число в пределах 100</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22.02.2024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92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Применение устных приёмов вычисления для решения практических задач</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26.02.2024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be</w:t>
              </w:r>
              <w:r w:rsidRPr="005975E6">
                <w:rPr>
                  <w:rFonts w:ascii="Times New Roman" w:hAnsi="Times New Roman"/>
                  <w:color w:val="0000FF"/>
                  <w:u w:val="single"/>
                  <w:lang w:val="ru-RU"/>
                </w:rPr>
                <w:t>8</w:t>
              </w:r>
              <w:r>
                <w:rPr>
                  <w:rFonts w:ascii="Times New Roman" w:hAnsi="Times New Roman"/>
                  <w:color w:val="0000FF"/>
                  <w:u w:val="single"/>
                </w:rPr>
                <w:t>e</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93</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Контрольная работа №4</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27.02.2024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94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понимание смысла арифметического действия деление с остатком</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28.02.2024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c</w:t>
              </w:r>
              <w:r w:rsidRPr="005975E6">
                <w:rPr>
                  <w:rFonts w:ascii="Times New Roman" w:hAnsi="Times New Roman"/>
                  <w:color w:val="0000FF"/>
                  <w:u w:val="single"/>
                  <w:lang w:val="ru-RU"/>
                </w:rPr>
                <w:t>212</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95</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Устное деление с остатком; его применение в практических ситуациях</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29.02.2024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c</w:t>
              </w:r>
              <w:r w:rsidRPr="005975E6">
                <w:rPr>
                  <w:rFonts w:ascii="Times New Roman" w:hAnsi="Times New Roman"/>
                  <w:color w:val="0000FF"/>
                  <w:u w:val="single"/>
                  <w:lang w:val="ru-RU"/>
                </w:rPr>
                <w:t>3</w:t>
              </w:r>
              <w:r>
                <w:rPr>
                  <w:rFonts w:ascii="Times New Roman" w:hAnsi="Times New Roman"/>
                  <w:color w:val="0000FF"/>
                  <w:u w:val="single"/>
                </w:rPr>
                <w:t>f</w:t>
              </w:r>
              <w:r w:rsidRPr="005975E6">
                <w:rPr>
                  <w:rFonts w:ascii="Times New Roman" w:hAnsi="Times New Roman"/>
                  <w:color w:val="0000FF"/>
                  <w:u w:val="single"/>
                  <w:lang w:val="ru-RU"/>
                </w:rPr>
                <w:t>2</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96</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Нахождение периметра в заданных единицах длины</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04.03.2024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13666</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97</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05.03.2024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14</w:t>
              </w:r>
              <w:r>
                <w:rPr>
                  <w:rFonts w:ascii="Times New Roman" w:hAnsi="Times New Roman"/>
                  <w:color w:val="0000FF"/>
                  <w:u w:val="single"/>
                </w:rPr>
                <w:t>c</w:t>
              </w:r>
              <w:r w:rsidRPr="005975E6">
                <w:rPr>
                  <w:rFonts w:ascii="Times New Roman" w:hAnsi="Times New Roman"/>
                  <w:color w:val="0000FF"/>
                  <w:u w:val="single"/>
                  <w:lang w:val="ru-RU"/>
                </w:rPr>
                <w:t>8</w:t>
              </w:r>
              <w:r>
                <w:rPr>
                  <w:rFonts w:ascii="Times New Roman" w:hAnsi="Times New Roman"/>
                  <w:color w:val="0000FF"/>
                  <w:u w:val="single"/>
                </w:rPr>
                <w:t>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98</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Дополнение изображения (чертежа) данными на основе измерения</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06.03.2024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14</w:t>
              </w:r>
              <w:r>
                <w:rPr>
                  <w:rFonts w:ascii="Times New Roman" w:hAnsi="Times New Roman"/>
                  <w:color w:val="0000FF"/>
                  <w:u w:val="single"/>
                </w:rPr>
                <w:t>e</w:t>
              </w:r>
              <w:r w:rsidRPr="005975E6">
                <w:rPr>
                  <w:rFonts w:ascii="Times New Roman" w:hAnsi="Times New Roman"/>
                  <w:color w:val="0000FF"/>
                  <w:u w:val="single"/>
                  <w:lang w:val="ru-RU"/>
                </w:rPr>
                <w:t>62</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99</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07.03.2024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16078</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100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11.03.2024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092</w:t>
              </w:r>
              <w:r>
                <w:rPr>
                  <w:rFonts w:ascii="Times New Roman" w:hAnsi="Times New Roman"/>
                  <w:color w:val="0000FF"/>
                  <w:u w:val="single"/>
                </w:rPr>
                <w:t>c</w:t>
              </w:r>
              <w:r w:rsidRPr="005975E6">
                <w:rPr>
                  <w:rFonts w:ascii="Times New Roman" w:hAnsi="Times New Roman"/>
                  <w:color w:val="0000FF"/>
                  <w:u w:val="single"/>
                  <w:lang w:val="ru-RU"/>
                </w:rPr>
                <w:t>4</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101</w:t>
            </w:r>
          </w:p>
        </w:tc>
        <w:tc>
          <w:tcPr>
            <w:tcW w:w="4119" w:type="dxa"/>
            <w:tcMar>
              <w:top w:w="50" w:type="dxa"/>
              <w:left w:w="100" w:type="dxa"/>
            </w:tcMar>
            <w:vAlign w:val="center"/>
          </w:tcPr>
          <w:p w:rsidR="00AE2F27" w:rsidRPr="00E65412" w:rsidRDefault="00E65412" w:rsidP="00E65412">
            <w:pPr>
              <w:spacing w:after="0"/>
              <w:rPr>
                <w:lang w:val="ru-RU"/>
              </w:rPr>
            </w:pPr>
            <w:r>
              <w:rPr>
                <w:rFonts w:ascii="Times New Roman" w:hAnsi="Times New Roman"/>
                <w:color w:val="000000"/>
                <w:sz w:val="24"/>
                <w:lang w:val="ru-RU"/>
              </w:rPr>
              <w:t>Контрольная работа № 5</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Pr="00E65412" w:rsidRDefault="00E65412">
            <w:pPr>
              <w:spacing w:after="0"/>
              <w:ind w:left="135"/>
              <w:jc w:val="center"/>
              <w:rPr>
                <w:rFonts w:ascii="Times New Roman" w:hAnsi="Times New Roman" w:cs="Times New Roman"/>
                <w:sz w:val="24"/>
                <w:szCs w:val="24"/>
                <w:lang w:val="ru-RU"/>
              </w:rPr>
            </w:pPr>
            <w:r w:rsidRPr="00E65412">
              <w:rPr>
                <w:rFonts w:ascii="Times New Roman" w:hAnsi="Times New Roman" w:cs="Times New Roman"/>
                <w:sz w:val="24"/>
                <w:szCs w:val="24"/>
                <w:lang w:val="ru-RU"/>
              </w:rPr>
              <w:t>1</w:t>
            </w: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12.03.2024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14</w:t>
              </w:r>
              <w:r>
                <w:rPr>
                  <w:rFonts w:ascii="Times New Roman" w:hAnsi="Times New Roman"/>
                  <w:color w:val="0000FF"/>
                  <w:u w:val="single"/>
                </w:rPr>
                <w:t>ab</w:t>
              </w:r>
              <w:r w:rsidRPr="005975E6">
                <w:rPr>
                  <w:rFonts w:ascii="Times New Roman" w:hAnsi="Times New Roman"/>
                  <w:color w:val="0000FF"/>
                  <w:u w:val="single"/>
                  <w:lang w:val="ru-RU"/>
                </w:rPr>
                <w:t>6</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102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Числа в пределах 1000: чтение, запись, упорядочение</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13.03.2024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103</w:t>
            </w:r>
          </w:p>
        </w:tc>
        <w:tc>
          <w:tcPr>
            <w:tcW w:w="4119" w:type="dxa"/>
            <w:tcMar>
              <w:top w:w="50" w:type="dxa"/>
              <w:left w:w="100" w:type="dxa"/>
            </w:tcMar>
            <w:vAlign w:val="center"/>
          </w:tcPr>
          <w:p w:rsidR="00AE2F27" w:rsidRDefault="005975E6">
            <w:pPr>
              <w:spacing w:after="0"/>
              <w:ind w:left="135"/>
            </w:pPr>
            <w:r w:rsidRPr="005975E6">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14.03.2024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104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Числа в пределах 1000: чтение, запись</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18.03.2024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07208</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105</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Увеличение и уменьшение числа в несколько раз (в том числе в 10, 100 раз)</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19.03.2024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106</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Числа в пределах 1000: представление в виде суммы разрядных слагаемых</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20.03.2024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0820</w:t>
              </w:r>
              <w:r>
                <w:rPr>
                  <w:rFonts w:ascii="Times New Roman" w:hAnsi="Times New Roman"/>
                  <w:color w:val="0000FF"/>
                  <w:u w:val="single"/>
                </w:rPr>
                <w:t>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107</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Математическая информация. Алгоритмы. Повторение</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21.03.2024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17</w:t>
              </w:r>
              <w:r>
                <w:rPr>
                  <w:rFonts w:ascii="Times New Roman" w:hAnsi="Times New Roman"/>
                  <w:color w:val="0000FF"/>
                  <w:u w:val="single"/>
                </w:rPr>
                <w:t>aea</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108</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Классификация объектов по двум признакам</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01.04.2024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109</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Числа в пределах 1000: сравнение</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02.04.2024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07</w:t>
              </w:r>
              <w:r>
                <w:rPr>
                  <w:rFonts w:ascii="Times New Roman" w:hAnsi="Times New Roman"/>
                  <w:color w:val="0000FF"/>
                  <w:u w:val="single"/>
                </w:rPr>
                <w:t>ff</w:t>
              </w:r>
              <w:r w:rsidRPr="005975E6">
                <w:rPr>
                  <w:rFonts w:ascii="Times New Roman" w:hAnsi="Times New Roman"/>
                  <w:color w:val="0000FF"/>
                  <w:u w:val="single"/>
                  <w:lang w:val="ru-RU"/>
                </w:rPr>
                <w:t>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110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03.04.2024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09116</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111</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Измерение длины объекта, упорядочение по длине</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04.04.2024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112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08.04.2024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09</w:t>
              </w:r>
              <w:r>
                <w:rPr>
                  <w:rFonts w:ascii="Times New Roman" w:hAnsi="Times New Roman"/>
                  <w:color w:val="0000FF"/>
                  <w:u w:val="single"/>
                </w:rPr>
                <w:t>bde</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113</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Нахождение периметра прямоугольника, квадрата</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09.04.2024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114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Сложение и вычитание с круглым числом</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10.04.2024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ca</w:t>
              </w:r>
              <w:r w:rsidRPr="005975E6">
                <w:rPr>
                  <w:rFonts w:ascii="Times New Roman" w:hAnsi="Times New Roman"/>
                  <w:color w:val="0000FF"/>
                  <w:u w:val="single"/>
                  <w:lang w:val="ru-RU"/>
                </w:rPr>
                <w:t>46</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115</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Сложение и вычитание в пределах 1000</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11.04.2024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cc</w:t>
              </w:r>
              <w:r w:rsidRPr="005975E6">
                <w:rPr>
                  <w:rFonts w:ascii="Times New Roman" w:hAnsi="Times New Roman"/>
                  <w:color w:val="0000FF"/>
                  <w:u w:val="single"/>
                  <w:lang w:val="ru-RU"/>
                </w:rPr>
                <w:t>1</w:t>
              </w:r>
              <w:r>
                <w:rPr>
                  <w:rFonts w:ascii="Times New Roman" w:hAnsi="Times New Roman"/>
                  <w:color w:val="0000FF"/>
                  <w:u w:val="single"/>
                </w:rPr>
                <w:t>c</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116</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15.04.2024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16</w:t>
              </w:r>
              <w:r>
                <w:rPr>
                  <w:rFonts w:ascii="Times New Roman" w:hAnsi="Times New Roman"/>
                  <w:color w:val="0000FF"/>
                  <w:u w:val="single"/>
                </w:rPr>
                <w:t>c</w:t>
              </w:r>
              <w:r w:rsidRPr="005975E6">
                <w:rPr>
                  <w:rFonts w:ascii="Times New Roman" w:hAnsi="Times New Roman"/>
                  <w:color w:val="0000FF"/>
                  <w:u w:val="single"/>
                  <w:lang w:val="ru-RU"/>
                </w:rPr>
                <w:t>6</w:t>
              </w:r>
              <w:r>
                <w:rPr>
                  <w:rFonts w:ascii="Times New Roman" w:hAnsi="Times New Roman"/>
                  <w:color w:val="0000FF"/>
                  <w:u w:val="single"/>
                </w:rPr>
                <w:t>c</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117</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Письменное умножение на однозначное число в пределах 100</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16.04.2024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118</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Письменное сложение в пределах 1000</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17.04.2024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119</w:t>
            </w:r>
          </w:p>
        </w:tc>
        <w:tc>
          <w:tcPr>
            <w:tcW w:w="4119" w:type="dxa"/>
            <w:tcMar>
              <w:top w:w="50" w:type="dxa"/>
              <w:left w:w="100" w:type="dxa"/>
            </w:tcMar>
            <w:vAlign w:val="center"/>
          </w:tcPr>
          <w:p w:rsidR="00AE2F27" w:rsidRDefault="005975E6">
            <w:pPr>
              <w:spacing w:after="0"/>
              <w:ind w:left="135"/>
            </w:pPr>
            <w:r>
              <w:rPr>
                <w:rFonts w:ascii="Times New Roman" w:hAnsi="Times New Roman"/>
                <w:color w:val="000000"/>
                <w:sz w:val="24"/>
              </w:rPr>
              <w:t>Письменное вычитание в пределах 1000</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18.04.2024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120</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Алгоритм деления на однозначное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22.04.2024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defa</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121</w:t>
            </w:r>
          </w:p>
        </w:tc>
        <w:tc>
          <w:tcPr>
            <w:tcW w:w="4119" w:type="dxa"/>
            <w:tcMar>
              <w:top w:w="50" w:type="dxa"/>
              <w:left w:w="100" w:type="dxa"/>
            </w:tcMar>
            <w:vAlign w:val="center"/>
          </w:tcPr>
          <w:p w:rsidR="00AE2F27" w:rsidRPr="00E65412" w:rsidRDefault="00E65412">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6</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23.04.2024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122</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Умножение круглого числа, на круглое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24.04.2024 </w:t>
            </w:r>
          </w:p>
        </w:tc>
        <w:tc>
          <w:tcPr>
            <w:tcW w:w="2849" w:type="dxa"/>
            <w:tcMar>
              <w:top w:w="50" w:type="dxa"/>
              <w:left w:w="100" w:type="dxa"/>
            </w:tcMar>
            <w:vAlign w:val="center"/>
          </w:tcPr>
          <w:p w:rsidR="00AE2F27" w:rsidRDefault="00AE2F27">
            <w:pPr>
              <w:spacing w:after="0"/>
              <w:ind w:left="135"/>
            </w:pPr>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123</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Деление круглого числа, на круглое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25.04.2024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124</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Приемы умножения трехзначного числа на однозначное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27.04.2024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dd</w:t>
              </w:r>
              <w:r w:rsidRPr="005975E6">
                <w:rPr>
                  <w:rFonts w:ascii="Times New Roman" w:hAnsi="Times New Roman"/>
                  <w:color w:val="0000FF"/>
                  <w:u w:val="single"/>
                  <w:lang w:val="ru-RU"/>
                </w:rPr>
                <w:t>2</w:t>
              </w:r>
              <w:r>
                <w:rPr>
                  <w:rFonts w:ascii="Times New Roman" w:hAnsi="Times New Roman"/>
                  <w:color w:val="0000FF"/>
                  <w:u w:val="single"/>
                </w:rPr>
                <w:t>e</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125</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02.05.2024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17220</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126</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Умножение и деление трехзначного числа на однозначное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06.05.2024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18120</w:t>
              </w:r>
            </w:hyperlink>
          </w:p>
        </w:tc>
      </w:tr>
      <w:tr w:rsidR="00AE2F27"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127</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Задачи на расчет времени, количества</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07.05.2024 </w:t>
            </w:r>
          </w:p>
        </w:tc>
        <w:tc>
          <w:tcPr>
            <w:tcW w:w="2849" w:type="dxa"/>
            <w:tcMar>
              <w:top w:w="50" w:type="dxa"/>
              <w:left w:w="100" w:type="dxa"/>
            </w:tcMar>
            <w:vAlign w:val="center"/>
          </w:tcPr>
          <w:p w:rsidR="00AE2F27" w:rsidRDefault="00AE2F27">
            <w:pPr>
              <w:spacing w:after="0"/>
              <w:ind w:left="135"/>
            </w:pPr>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lastRenderedPageBreak/>
              <w:t>128</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Приемы деления трехзначного числа на однозначное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08.05.2024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1043</w:t>
              </w:r>
              <w:r>
                <w:rPr>
                  <w:rFonts w:ascii="Times New Roman" w:hAnsi="Times New Roman"/>
                  <w:color w:val="0000FF"/>
                  <w:u w:val="single"/>
                </w:rPr>
                <w:t>e</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129</w:t>
            </w:r>
          </w:p>
        </w:tc>
        <w:tc>
          <w:tcPr>
            <w:tcW w:w="411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Приемы деления на однозначное число</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13.05.2024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102</w:t>
              </w:r>
              <w:r>
                <w:rPr>
                  <w:rFonts w:ascii="Times New Roman" w:hAnsi="Times New Roman"/>
                  <w:color w:val="0000FF"/>
                  <w:u w:val="single"/>
                </w:rPr>
                <w:t>b</w:t>
              </w:r>
              <w:r w:rsidRPr="005975E6">
                <w:rPr>
                  <w:rFonts w:ascii="Times New Roman" w:hAnsi="Times New Roman"/>
                  <w:color w:val="0000FF"/>
                  <w:u w:val="single"/>
                  <w:lang w:val="ru-RU"/>
                </w:rPr>
                <w:t>8</w:t>
              </w:r>
            </w:hyperlink>
          </w:p>
        </w:tc>
      </w:tr>
      <w:tr w:rsidR="00AE2F27" w:rsidRPr="00E65412"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130</w:t>
            </w:r>
          </w:p>
        </w:tc>
        <w:tc>
          <w:tcPr>
            <w:tcW w:w="4119" w:type="dxa"/>
            <w:tcMar>
              <w:top w:w="50" w:type="dxa"/>
              <w:left w:w="100" w:type="dxa"/>
            </w:tcMar>
            <w:vAlign w:val="center"/>
          </w:tcPr>
          <w:p w:rsidR="00AE2F27" w:rsidRDefault="005975E6">
            <w:pPr>
              <w:spacing w:after="0"/>
              <w:ind w:left="135"/>
            </w:pPr>
            <w:r w:rsidRPr="005975E6">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009" w:type="dxa"/>
            <w:tcMar>
              <w:top w:w="50" w:type="dxa"/>
              <w:left w:w="100" w:type="dxa"/>
            </w:tcMar>
            <w:vAlign w:val="center"/>
          </w:tcPr>
          <w:p w:rsidR="00AE2F27" w:rsidRDefault="005975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2F27" w:rsidRDefault="00AE2F27">
            <w:pPr>
              <w:spacing w:after="0"/>
              <w:ind w:left="135"/>
              <w:jc w:val="center"/>
            </w:pP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14.05.2024 </w:t>
            </w:r>
          </w:p>
        </w:tc>
        <w:tc>
          <w:tcPr>
            <w:tcW w:w="2849" w:type="dxa"/>
            <w:tcMar>
              <w:top w:w="50" w:type="dxa"/>
              <w:left w:w="100" w:type="dxa"/>
            </w:tcMar>
            <w:vAlign w:val="center"/>
          </w:tcPr>
          <w:p w:rsidR="00AE2F27" w:rsidRPr="005975E6" w:rsidRDefault="005975E6">
            <w:pPr>
              <w:spacing w:after="0"/>
              <w:ind w:left="135"/>
              <w:rPr>
                <w:lang w:val="ru-RU"/>
              </w:rPr>
            </w:pPr>
            <w:r w:rsidRPr="005975E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0</w:t>
              </w:r>
              <w:r>
                <w:rPr>
                  <w:rFonts w:ascii="Times New Roman" w:hAnsi="Times New Roman"/>
                  <w:color w:val="0000FF"/>
                  <w:u w:val="single"/>
                </w:rPr>
                <w:t>e</w:t>
              </w:r>
              <w:r w:rsidRPr="005975E6">
                <w:rPr>
                  <w:rFonts w:ascii="Times New Roman" w:hAnsi="Times New Roman"/>
                  <w:color w:val="0000FF"/>
                  <w:u w:val="single"/>
                  <w:lang w:val="ru-RU"/>
                </w:rPr>
                <w:t>81</w:t>
              </w:r>
              <w:r>
                <w:rPr>
                  <w:rFonts w:ascii="Times New Roman" w:hAnsi="Times New Roman"/>
                  <w:color w:val="0000FF"/>
                  <w:u w:val="single"/>
                </w:rPr>
                <w:t>e</w:t>
              </w:r>
            </w:hyperlink>
          </w:p>
        </w:tc>
      </w:tr>
      <w:tr w:rsidR="00AE2F27" w:rsidRPr="005975E6" w:rsidTr="005975E6">
        <w:trPr>
          <w:trHeight w:val="144"/>
          <w:tblCellSpacing w:w="20" w:type="nil"/>
        </w:trPr>
        <w:tc>
          <w:tcPr>
            <w:tcW w:w="889" w:type="dxa"/>
            <w:tcMar>
              <w:top w:w="50" w:type="dxa"/>
              <w:left w:w="100" w:type="dxa"/>
            </w:tcMar>
            <w:vAlign w:val="center"/>
          </w:tcPr>
          <w:p w:rsidR="00AE2F27" w:rsidRDefault="005975E6">
            <w:pPr>
              <w:spacing w:after="0"/>
            </w:pPr>
            <w:r>
              <w:rPr>
                <w:rFonts w:ascii="Times New Roman" w:hAnsi="Times New Roman"/>
                <w:color w:val="000000"/>
                <w:sz w:val="24"/>
              </w:rPr>
              <w:t>131</w:t>
            </w:r>
          </w:p>
        </w:tc>
        <w:tc>
          <w:tcPr>
            <w:tcW w:w="4119" w:type="dxa"/>
            <w:tcMar>
              <w:top w:w="50" w:type="dxa"/>
              <w:left w:w="100" w:type="dxa"/>
            </w:tcMar>
            <w:vAlign w:val="center"/>
          </w:tcPr>
          <w:p w:rsidR="00AE2F27" w:rsidRPr="005975E6" w:rsidRDefault="005975E6">
            <w:pPr>
              <w:spacing w:after="0"/>
              <w:ind w:left="135"/>
              <w:rPr>
                <w:rFonts w:ascii="Times New Roman" w:hAnsi="Times New Roman" w:cs="Times New Roman"/>
                <w:sz w:val="24"/>
                <w:szCs w:val="24"/>
                <w:lang w:val="ru-RU"/>
              </w:rPr>
            </w:pPr>
            <w:r w:rsidRPr="005975E6">
              <w:rPr>
                <w:rFonts w:ascii="Times New Roman" w:hAnsi="Times New Roman" w:cs="Times New Roman"/>
                <w:sz w:val="24"/>
                <w:szCs w:val="24"/>
                <w:lang w:val="ru-RU"/>
              </w:rPr>
              <w:t>Итоговая контрольная работа</w:t>
            </w:r>
          </w:p>
        </w:tc>
        <w:tc>
          <w:tcPr>
            <w:tcW w:w="1009" w:type="dxa"/>
            <w:tcMar>
              <w:top w:w="50" w:type="dxa"/>
              <w:left w:w="100" w:type="dxa"/>
            </w:tcMar>
            <w:vAlign w:val="center"/>
          </w:tcPr>
          <w:p w:rsidR="00AE2F27"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2F27" w:rsidRPr="005975E6" w:rsidRDefault="005975E6">
            <w:pPr>
              <w:spacing w:after="0"/>
              <w:ind w:left="135"/>
              <w:jc w:val="center"/>
              <w:rPr>
                <w:rFonts w:ascii="Times New Roman" w:hAnsi="Times New Roman" w:cs="Times New Roman"/>
                <w:sz w:val="24"/>
                <w:szCs w:val="24"/>
                <w:lang w:val="ru-RU"/>
              </w:rPr>
            </w:pPr>
            <w:r w:rsidRPr="005975E6">
              <w:rPr>
                <w:rFonts w:ascii="Times New Roman" w:hAnsi="Times New Roman" w:cs="Times New Roman"/>
                <w:sz w:val="24"/>
                <w:szCs w:val="24"/>
                <w:lang w:val="ru-RU"/>
              </w:rPr>
              <w:t>1</w:t>
            </w:r>
          </w:p>
        </w:tc>
        <w:tc>
          <w:tcPr>
            <w:tcW w:w="1910" w:type="dxa"/>
            <w:tcMar>
              <w:top w:w="50" w:type="dxa"/>
              <w:left w:w="100" w:type="dxa"/>
            </w:tcMar>
            <w:vAlign w:val="center"/>
          </w:tcPr>
          <w:p w:rsidR="00AE2F27" w:rsidRDefault="00AE2F27">
            <w:pPr>
              <w:spacing w:after="0"/>
              <w:ind w:left="135"/>
              <w:jc w:val="center"/>
            </w:pPr>
          </w:p>
        </w:tc>
        <w:tc>
          <w:tcPr>
            <w:tcW w:w="1423" w:type="dxa"/>
            <w:tcMar>
              <w:top w:w="50" w:type="dxa"/>
              <w:left w:w="100" w:type="dxa"/>
            </w:tcMar>
            <w:vAlign w:val="center"/>
          </w:tcPr>
          <w:p w:rsidR="00AE2F27" w:rsidRDefault="005975E6">
            <w:pPr>
              <w:spacing w:after="0"/>
              <w:ind w:left="135"/>
            </w:pPr>
            <w:r>
              <w:rPr>
                <w:rFonts w:ascii="Times New Roman" w:hAnsi="Times New Roman"/>
                <w:color w:val="000000"/>
                <w:sz w:val="24"/>
              </w:rPr>
              <w:t xml:space="preserve"> 15.05.2024 </w:t>
            </w:r>
          </w:p>
        </w:tc>
        <w:tc>
          <w:tcPr>
            <w:tcW w:w="2849" w:type="dxa"/>
            <w:tcMar>
              <w:top w:w="50" w:type="dxa"/>
              <w:left w:w="100" w:type="dxa"/>
            </w:tcMar>
            <w:vAlign w:val="center"/>
          </w:tcPr>
          <w:p w:rsidR="00AE2F27" w:rsidRPr="005975E6" w:rsidRDefault="00AE2F27">
            <w:pPr>
              <w:spacing w:after="0"/>
              <w:ind w:left="135"/>
              <w:rPr>
                <w:lang w:val="ru-RU"/>
              </w:rPr>
            </w:pPr>
          </w:p>
        </w:tc>
      </w:tr>
      <w:tr w:rsidR="005975E6" w:rsidRPr="00E65412" w:rsidTr="005975E6">
        <w:trPr>
          <w:trHeight w:val="144"/>
          <w:tblCellSpacing w:w="20" w:type="nil"/>
        </w:trPr>
        <w:tc>
          <w:tcPr>
            <w:tcW w:w="889" w:type="dxa"/>
            <w:tcMar>
              <w:top w:w="50" w:type="dxa"/>
              <w:left w:w="100" w:type="dxa"/>
            </w:tcMar>
            <w:vAlign w:val="center"/>
          </w:tcPr>
          <w:p w:rsidR="005975E6" w:rsidRDefault="005975E6">
            <w:pPr>
              <w:spacing w:after="0"/>
            </w:pPr>
            <w:r>
              <w:rPr>
                <w:rFonts w:ascii="Times New Roman" w:hAnsi="Times New Roman"/>
                <w:color w:val="000000"/>
                <w:sz w:val="24"/>
              </w:rPr>
              <w:t>132</w:t>
            </w:r>
          </w:p>
        </w:tc>
        <w:tc>
          <w:tcPr>
            <w:tcW w:w="4119" w:type="dxa"/>
            <w:tcMar>
              <w:top w:w="50" w:type="dxa"/>
              <w:left w:w="100" w:type="dxa"/>
            </w:tcMar>
            <w:vAlign w:val="center"/>
          </w:tcPr>
          <w:p w:rsidR="005975E6" w:rsidRPr="005975E6" w:rsidRDefault="005975E6" w:rsidP="005975E6">
            <w:pPr>
              <w:spacing w:after="0"/>
              <w:ind w:left="135"/>
              <w:rPr>
                <w:lang w:val="ru-RU"/>
              </w:rPr>
            </w:pPr>
            <w:r w:rsidRPr="005975E6">
              <w:rPr>
                <w:rFonts w:ascii="Times New Roman" w:hAnsi="Times New Roman"/>
                <w:color w:val="000000"/>
                <w:sz w:val="24"/>
                <w:lang w:val="ru-RU"/>
              </w:rPr>
              <w:t>Числа. Числа от 1 до 1000. Повторение</w:t>
            </w:r>
          </w:p>
        </w:tc>
        <w:tc>
          <w:tcPr>
            <w:tcW w:w="1009" w:type="dxa"/>
            <w:tcMar>
              <w:top w:w="50" w:type="dxa"/>
              <w:left w:w="100" w:type="dxa"/>
            </w:tcMar>
            <w:vAlign w:val="center"/>
          </w:tcPr>
          <w:p w:rsidR="005975E6"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5E6" w:rsidRDefault="005975E6">
            <w:pPr>
              <w:spacing w:after="0"/>
              <w:ind w:left="135"/>
              <w:jc w:val="center"/>
            </w:pPr>
          </w:p>
        </w:tc>
        <w:tc>
          <w:tcPr>
            <w:tcW w:w="1910" w:type="dxa"/>
            <w:tcMar>
              <w:top w:w="50" w:type="dxa"/>
              <w:left w:w="100" w:type="dxa"/>
            </w:tcMar>
            <w:vAlign w:val="center"/>
          </w:tcPr>
          <w:p w:rsidR="005975E6" w:rsidRDefault="005975E6">
            <w:pPr>
              <w:spacing w:after="0"/>
              <w:ind w:left="135"/>
              <w:jc w:val="center"/>
            </w:pPr>
          </w:p>
        </w:tc>
        <w:tc>
          <w:tcPr>
            <w:tcW w:w="1423" w:type="dxa"/>
            <w:tcMar>
              <w:top w:w="50" w:type="dxa"/>
              <w:left w:w="100" w:type="dxa"/>
            </w:tcMar>
            <w:vAlign w:val="center"/>
          </w:tcPr>
          <w:p w:rsidR="005975E6" w:rsidRDefault="005975E6">
            <w:pPr>
              <w:spacing w:after="0"/>
              <w:ind w:left="135"/>
            </w:pPr>
            <w:r>
              <w:rPr>
                <w:rFonts w:ascii="Times New Roman" w:hAnsi="Times New Roman"/>
                <w:color w:val="000000"/>
                <w:sz w:val="24"/>
              </w:rPr>
              <w:t xml:space="preserve"> 16.05.2024 </w:t>
            </w:r>
          </w:p>
        </w:tc>
        <w:tc>
          <w:tcPr>
            <w:tcW w:w="2849" w:type="dxa"/>
            <w:tcMar>
              <w:top w:w="50" w:type="dxa"/>
              <w:left w:w="100" w:type="dxa"/>
            </w:tcMar>
            <w:vAlign w:val="center"/>
          </w:tcPr>
          <w:p w:rsidR="005975E6" w:rsidRPr="005975E6" w:rsidRDefault="005975E6" w:rsidP="005975E6">
            <w:pPr>
              <w:spacing w:after="0"/>
              <w:ind w:left="135"/>
              <w:rPr>
                <w:lang w:val="ru-RU"/>
              </w:rPr>
            </w:pPr>
            <w:r w:rsidRPr="005975E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17</w:t>
              </w:r>
              <w:r>
                <w:rPr>
                  <w:rFonts w:ascii="Times New Roman" w:hAnsi="Times New Roman"/>
                  <w:color w:val="0000FF"/>
                  <w:u w:val="single"/>
                </w:rPr>
                <w:t>c</w:t>
              </w:r>
              <w:r w:rsidRPr="005975E6">
                <w:rPr>
                  <w:rFonts w:ascii="Times New Roman" w:hAnsi="Times New Roman"/>
                  <w:color w:val="0000FF"/>
                  <w:u w:val="single"/>
                  <w:lang w:val="ru-RU"/>
                </w:rPr>
                <w:t>7</w:t>
              </w:r>
              <w:r>
                <w:rPr>
                  <w:rFonts w:ascii="Times New Roman" w:hAnsi="Times New Roman"/>
                  <w:color w:val="0000FF"/>
                  <w:u w:val="single"/>
                </w:rPr>
                <w:t>a</w:t>
              </w:r>
            </w:hyperlink>
          </w:p>
        </w:tc>
      </w:tr>
      <w:tr w:rsidR="005975E6" w:rsidRPr="00E65412" w:rsidTr="005975E6">
        <w:trPr>
          <w:trHeight w:val="144"/>
          <w:tblCellSpacing w:w="20" w:type="nil"/>
        </w:trPr>
        <w:tc>
          <w:tcPr>
            <w:tcW w:w="889" w:type="dxa"/>
            <w:tcMar>
              <w:top w:w="50" w:type="dxa"/>
              <w:left w:w="100" w:type="dxa"/>
            </w:tcMar>
            <w:vAlign w:val="center"/>
          </w:tcPr>
          <w:p w:rsidR="005975E6" w:rsidRDefault="005975E6">
            <w:pPr>
              <w:spacing w:after="0"/>
            </w:pPr>
            <w:r>
              <w:rPr>
                <w:rFonts w:ascii="Times New Roman" w:hAnsi="Times New Roman"/>
                <w:color w:val="000000"/>
                <w:sz w:val="24"/>
              </w:rPr>
              <w:t>133</w:t>
            </w:r>
          </w:p>
        </w:tc>
        <w:tc>
          <w:tcPr>
            <w:tcW w:w="4119" w:type="dxa"/>
            <w:tcMar>
              <w:top w:w="50" w:type="dxa"/>
              <w:left w:w="100" w:type="dxa"/>
            </w:tcMar>
            <w:vAlign w:val="center"/>
          </w:tcPr>
          <w:p w:rsidR="005975E6" w:rsidRDefault="005975E6" w:rsidP="005975E6">
            <w:pPr>
              <w:spacing w:after="0"/>
              <w:ind w:left="135"/>
            </w:pPr>
            <w:r w:rsidRPr="005975E6">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009" w:type="dxa"/>
            <w:tcMar>
              <w:top w:w="50" w:type="dxa"/>
              <w:left w:w="100" w:type="dxa"/>
            </w:tcMar>
            <w:vAlign w:val="center"/>
          </w:tcPr>
          <w:p w:rsidR="005975E6"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5E6" w:rsidRDefault="005975E6">
            <w:pPr>
              <w:spacing w:after="0"/>
              <w:ind w:left="135"/>
              <w:jc w:val="center"/>
            </w:pPr>
          </w:p>
        </w:tc>
        <w:tc>
          <w:tcPr>
            <w:tcW w:w="1910" w:type="dxa"/>
            <w:tcMar>
              <w:top w:w="50" w:type="dxa"/>
              <w:left w:w="100" w:type="dxa"/>
            </w:tcMar>
            <w:vAlign w:val="center"/>
          </w:tcPr>
          <w:p w:rsidR="005975E6" w:rsidRDefault="005975E6">
            <w:pPr>
              <w:spacing w:after="0"/>
              <w:ind w:left="135"/>
              <w:jc w:val="center"/>
            </w:pPr>
          </w:p>
        </w:tc>
        <w:tc>
          <w:tcPr>
            <w:tcW w:w="1423" w:type="dxa"/>
            <w:tcMar>
              <w:top w:w="50" w:type="dxa"/>
              <w:left w:w="100" w:type="dxa"/>
            </w:tcMar>
            <w:vAlign w:val="center"/>
          </w:tcPr>
          <w:p w:rsidR="005975E6" w:rsidRDefault="005975E6">
            <w:pPr>
              <w:spacing w:after="0"/>
              <w:ind w:left="135"/>
            </w:pPr>
            <w:r>
              <w:rPr>
                <w:rFonts w:ascii="Times New Roman" w:hAnsi="Times New Roman"/>
                <w:color w:val="000000"/>
                <w:sz w:val="24"/>
              </w:rPr>
              <w:t xml:space="preserve"> 20.05.2024 </w:t>
            </w:r>
          </w:p>
        </w:tc>
        <w:tc>
          <w:tcPr>
            <w:tcW w:w="2849" w:type="dxa"/>
            <w:tcMar>
              <w:top w:w="50" w:type="dxa"/>
              <w:left w:w="100" w:type="dxa"/>
            </w:tcMar>
            <w:vAlign w:val="center"/>
          </w:tcPr>
          <w:p w:rsidR="005975E6" w:rsidRPr="005975E6" w:rsidRDefault="005975E6" w:rsidP="005975E6">
            <w:pPr>
              <w:spacing w:after="0"/>
              <w:ind w:left="135"/>
              <w:rPr>
                <w:lang w:val="ru-RU"/>
              </w:rPr>
            </w:pPr>
            <w:r w:rsidRPr="005975E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1858</w:t>
              </w:r>
              <w:r>
                <w:rPr>
                  <w:rFonts w:ascii="Times New Roman" w:hAnsi="Times New Roman"/>
                  <w:color w:val="0000FF"/>
                  <w:u w:val="single"/>
                </w:rPr>
                <w:t>a</w:t>
              </w:r>
            </w:hyperlink>
          </w:p>
        </w:tc>
      </w:tr>
      <w:tr w:rsidR="005975E6" w:rsidRPr="00E65412" w:rsidTr="005975E6">
        <w:trPr>
          <w:trHeight w:val="144"/>
          <w:tblCellSpacing w:w="20" w:type="nil"/>
        </w:trPr>
        <w:tc>
          <w:tcPr>
            <w:tcW w:w="889" w:type="dxa"/>
            <w:tcMar>
              <w:top w:w="50" w:type="dxa"/>
              <w:left w:w="100" w:type="dxa"/>
            </w:tcMar>
            <w:vAlign w:val="center"/>
          </w:tcPr>
          <w:p w:rsidR="005975E6" w:rsidRDefault="005975E6">
            <w:pPr>
              <w:spacing w:after="0"/>
            </w:pPr>
            <w:r>
              <w:rPr>
                <w:rFonts w:ascii="Times New Roman" w:hAnsi="Times New Roman"/>
                <w:color w:val="000000"/>
                <w:sz w:val="24"/>
              </w:rPr>
              <w:t>134</w:t>
            </w:r>
          </w:p>
        </w:tc>
        <w:tc>
          <w:tcPr>
            <w:tcW w:w="4119" w:type="dxa"/>
            <w:tcMar>
              <w:top w:w="50" w:type="dxa"/>
              <w:left w:w="100" w:type="dxa"/>
            </w:tcMar>
            <w:vAlign w:val="center"/>
          </w:tcPr>
          <w:p w:rsidR="005975E6" w:rsidRPr="005975E6" w:rsidRDefault="005975E6" w:rsidP="005975E6">
            <w:pPr>
              <w:spacing w:after="0"/>
              <w:ind w:left="135"/>
              <w:rPr>
                <w:lang w:val="ru-RU"/>
              </w:rPr>
            </w:pPr>
            <w:r w:rsidRPr="005975E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009" w:type="dxa"/>
            <w:tcMar>
              <w:top w:w="50" w:type="dxa"/>
              <w:left w:w="100" w:type="dxa"/>
            </w:tcMar>
            <w:vAlign w:val="center"/>
          </w:tcPr>
          <w:p w:rsidR="005975E6"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5E6" w:rsidRDefault="005975E6">
            <w:pPr>
              <w:spacing w:after="0"/>
              <w:ind w:left="135"/>
              <w:jc w:val="center"/>
            </w:pPr>
          </w:p>
        </w:tc>
        <w:tc>
          <w:tcPr>
            <w:tcW w:w="1910" w:type="dxa"/>
            <w:tcMar>
              <w:top w:w="50" w:type="dxa"/>
              <w:left w:w="100" w:type="dxa"/>
            </w:tcMar>
            <w:vAlign w:val="center"/>
          </w:tcPr>
          <w:p w:rsidR="005975E6" w:rsidRDefault="005975E6">
            <w:pPr>
              <w:spacing w:after="0"/>
              <w:ind w:left="135"/>
              <w:jc w:val="center"/>
            </w:pPr>
          </w:p>
        </w:tc>
        <w:tc>
          <w:tcPr>
            <w:tcW w:w="1423" w:type="dxa"/>
            <w:tcMar>
              <w:top w:w="50" w:type="dxa"/>
              <w:left w:w="100" w:type="dxa"/>
            </w:tcMar>
            <w:vAlign w:val="center"/>
          </w:tcPr>
          <w:p w:rsidR="005975E6" w:rsidRDefault="005975E6">
            <w:pPr>
              <w:spacing w:after="0"/>
              <w:ind w:left="135"/>
            </w:pPr>
            <w:r>
              <w:rPr>
                <w:rFonts w:ascii="Times New Roman" w:hAnsi="Times New Roman"/>
                <w:color w:val="000000"/>
                <w:sz w:val="24"/>
              </w:rPr>
              <w:t xml:space="preserve"> 21.05.2024 </w:t>
            </w:r>
          </w:p>
        </w:tc>
        <w:tc>
          <w:tcPr>
            <w:tcW w:w="2849" w:type="dxa"/>
            <w:tcMar>
              <w:top w:w="50" w:type="dxa"/>
              <w:left w:w="100" w:type="dxa"/>
            </w:tcMar>
            <w:vAlign w:val="center"/>
          </w:tcPr>
          <w:p w:rsidR="005975E6" w:rsidRPr="005975E6" w:rsidRDefault="005975E6" w:rsidP="005975E6">
            <w:pPr>
              <w:spacing w:after="0"/>
              <w:ind w:left="135"/>
              <w:rPr>
                <w:lang w:val="ru-RU"/>
              </w:rPr>
            </w:pPr>
            <w:r w:rsidRPr="005975E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18</w:t>
              </w:r>
              <w:r>
                <w:rPr>
                  <w:rFonts w:ascii="Times New Roman" w:hAnsi="Times New Roman"/>
                  <w:color w:val="0000FF"/>
                  <w:u w:val="single"/>
                </w:rPr>
                <w:t>b</w:t>
              </w:r>
              <w:r w:rsidRPr="005975E6">
                <w:rPr>
                  <w:rFonts w:ascii="Times New Roman" w:hAnsi="Times New Roman"/>
                  <w:color w:val="0000FF"/>
                  <w:u w:val="single"/>
                  <w:lang w:val="ru-RU"/>
                </w:rPr>
                <w:t>70</w:t>
              </w:r>
            </w:hyperlink>
          </w:p>
        </w:tc>
      </w:tr>
      <w:tr w:rsidR="005975E6" w:rsidRPr="00E65412" w:rsidTr="005975E6">
        <w:trPr>
          <w:trHeight w:val="144"/>
          <w:tblCellSpacing w:w="20" w:type="nil"/>
        </w:trPr>
        <w:tc>
          <w:tcPr>
            <w:tcW w:w="889" w:type="dxa"/>
            <w:tcMar>
              <w:top w:w="50" w:type="dxa"/>
              <w:left w:w="100" w:type="dxa"/>
            </w:tcMar>
            <w:vAlign w:val="center"/>
          </w:tcPr>
          <w:p w:rsidR="005975E6" w:rsidRDefault="005975E6">
            <w:pPr>
              <w:spacing w:after="0"/>
            </w:pPr>
            <w:r>
              <w:rPr>
                <w:rFonts w:ascii="Times New Roman" w:hAnsi="Times New Roman"/>
                <w:color w:val="000000"/>
                <w:sz w:val="24"/>
              </w:rPr>
              <w:t>135</w:t>
            </w:r>
          </w:p>
        </w:tc>
        <w:tc>
          <w:tcPr>
            <w:tcW w:w="4119" w:type="dxa"/>
            <w:tcMar>
              <w:top w:w="50" w:type="dxa"/>
              <w:left w:w="100" w:type="dxa"/>
            </w:tcMar>
            <w:vAlign w:val="center"/>
          </w:tcPr>
          <w:p w:rsidR="005975E6" w:rsidRPr="005975E6" w:rsidRDefault="005975E6" w:rsidP="005975E6">
            <w:pPr>
              <w:spacing w:after="0"/>
              <w:ind w:left="135"/>
              <w:rPr>
                <w:lang w:val="ru-RU"/>
              </w:rPr>
            </w:pPr>
            <w:r w:rsidRPr="005975E6">
              <w:rPr>
                <w:rFonts w:ascii="Times New Roman" w:hAnsi="Times New Roman"/>
                <w:color w:val="000000"/>
                <w:sz w:val="24"/>
                <w:lang w:val="ru-RU"/>
              </w:rPr>
              <w:t>Алгоритмы (правила) порядка действий в числовом выражении</w:t>
            </w:r>
          </w:p>
        </w:tc>
        <w:tc>
          <w:tcPr>
            <w:tcW w:w="1009" w:type="dxa"/>
            <w:tcMar>
              <w:top w:w="50" w:type="dxa"/>
              <w:left w:w="100" w:type="dxa"/>
            </w:tcMar>
            <w:vAlign w:val="center"/>
          </w:tcPr>
          <w:p w:rsidR="005975E6"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5E6" w:rsidRDefault="005975E6">
            <w:pPr>
              <w:spacing w:after="0"/>
              <w:ind w:left="135"/>
              <w:jc w:val="center"/>
            </w:pPr>
          </w:p>
        </w:tc>
        <w:tc>
          <w:tcPr>
            <w:tcW w:w="1910" w:type="dxa"/>
            <w:tcMar>
              <w:top w:w="50" w:type="dxa"/>
              <w:left w:w="100" w:type="dxa"/>
            </w:tcMar>
            <w:vAlign w:val="center"/>
          </w:tcPr>
          <w:p w:rsidR="005975E6" w:rsidRDefault="005975E6">
            <w:pPr>
              <w:spacing w:after="0"/>
              <w:ind w:left="135"/>
              <w:jc w:val="center"/>
            </w:pPr>
          </w:p>
        </w:tc>
        <w:tc>
          <w:tcPr>
            <w:tcW w:w="1423" w:type="dxa"/>
            <w:tcMar>
              <w:top w:w="50" w:type="dxa"/>
              <w:left w:w="100" w:type="dxa"/>
            </w:tcMar>
            <w:vAlign w:val="center"/>
          </w:tcPr>
          <w:p w:rsidR="005975E6" w:rsidRDefault="005975E6">
            <w:pPr>
              <w:spacing w:after="0"/>
              <w:ind w:left="135"/>
            </w:pPr>
            <w:r>
              <w:rPr>
                <w:rFonts w:ascii="Times New Roman" w:hAnsi="Times New Roman"/>
                <w:color w:val="000000"/>
                <w:sz w:val="24"/>
              </w:rPr>
              <w:t xml:space="preserve"> 22.05.2024 </w:t>
            </w:r>
          </w:p>
        </w:tc>
        <w:tc>
          <w:tcPr>
            <w:tcW w:w="2849" w:type="dxa"/>
            <w:tcMar>
              <w:top w:w="50" w:type="dxa"/>
              <w:left w:w="100" w:type="dxa"/>
            </w:tcMar>
            <w:vAlign w:val="center"/>
          </w:tcPr>
          <w:p w:rsidR="005975E6" w:rsidRPr="005975E6" w:rsidRDefault="005975E6" w:rsidP="005975E6">
            <w:pPr>
              <w:spacing w:after="0"/>
              <w:ind w:left="135"/>
              <w:rPr>
                <w:lang w:val="ru-RU"/>
              </w:rPr>
            </w:pPr>
            <w:r w:rsidRPr="005975E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975E6">
                <w:rPr>
                  <w:rFonts w:ascii="Times New Roman" w:hAnsi="Times New Roman"/>
                  <w:color w:val="0000FF"/>
                  <w:u w:val="single"/>
                  <w:lang w:val="ru-RU"/>
                </w:rPr>
                <w:t>://</w:t>
              </w:r>
              <w:r>
                <w:rPr>
                  <w:rFonts w:ascii="Times New Roman" w:hAnsi="Times New Roman"/>
                  <w:color w:val="0000FF"/>
                  <w:u w:val="single"/>
                </w:rPr>
                <w:t>m</w:t>
              </w:r>
              <w:r w:rsidRPr="005975E6">
                <w:rPr>
                  <w:rFonts w:ascii="Times New Roman" w:hAnsi="Times New Roman"/>
                  <w:color w:val="0000FF"/>
                  <w:u w:val="single"/>
                  <w:lang w:val="ru-RU"/>
                </w:rPr>
                <w:t>.</w:t>
              </w:r>
              <w:r>
                <w:rPr>
                  <w:rFonts w:ascii="Times New Roman" w:hAnsi="Times New Roman"/>
                  <w:color w:val="0000FF"/>
                  <w:u w:val="single"/>
                </w:rPr>
                <w:t>edsoo</w:t>
              </w:r>
              <w:r w:rsidRPr="005975E6">
                <w:rPr>
                  <w:rFonts w:ascii="Times New Roman" w:hAnsi="Times New Roman"/>
                  <w:color w:val="0000FF"/>
                  <w:u w:val="single"/>
                  <w:lang w:val="ru-RU"/>
                </w:rPr>
                <w:t>.</w:t>
              </w:r>
              <w:r>
                <w:rPr>
                  <w:rFonts w:ascii="Times New Roman" w:hAnsi="Times New Roman"/>
                  <w:color w:val="0000FF"/>
                  <w:u w:val="single"/>
                </w:rPr>
                <w:t>ru</w:t>
              </w:r>
              <w:r w:rsidRPr="005975E6">
                <w:rPr>
                  <w:rFonts w:ascii="Times New Roman" w:hAnsi="Times New Roman"/>
                  <w:color w:val="0000FF"/>
                  <w:u w:val="single"/>
                  <w:lang w:val="ru-RU"/>
                </w:rPr>
                <w:t>/</w:t>
              </w:r>
              <w:r>
                <w:rPr>
                  <w:rFonts w:ascii="Times New Roman" w:hAnsi="Times New Roman"/>
                  <w:color w:val="0000FF"/>
                  <w:u w:val="single"/>
                </w:rPr>
                <w:t>c</w:t>
              </w:r>
              <w:r w:rsidRPr="005975E6">
                <w:rPr>
                  <w:rFonts w:ascii="Times New Roman" w:hAnsi="Times New Roman"/>
                  <w:color w:val="0000FF"/>
                  <w:u w:val="single"/>
                  <w:lang w:val="ru-RU"/>
                </w:rPr>
                <w:t>4</w:t>
              </w:r>
              <w:r>
                <w:rPr>
                  <w:rFonts w:ascii="Times New Roman" w:hAnsi="Times New Roman"/>
                  <w:color w:val="0000FF"/>
                  <w:u w:val="single"/>
                </w:rPr>
                <w:t>e</w:t>
              </w:r>
              <w:r w:rsidRPr="005975E6">
                <w:rPr>
                  <w:rFonts w:ascii="Times New Roman" w:hAnsi="Times New Roman"/>
                  <w:color w:val="0000FF"/>
                  <w:u w:val="single"/>
                  <w:lang w:val="ru-RU"/>
                </w:rPr>
                <w:t>16</w:t>
              </w:r>
              <w:r>
                <w:rPr>
                  <w:rFonts w:ascii="Times New Roman" w:hAnsi="Times New Roman"/>
                  <w:color w:val="0000FF"/>
                  <w:u w:val="single"/>
                </w:rPr>
                <w:t>eb</w:t>
              </w:r>
              <w:r w:rsidRPr="005975E6">
                <w:rPr>
                  <w:rFonts w:ascii="Times New Roman" w:hAnsi="Times New Roman"/>
                  <w:color w:val="0000FF"/>
                  <w:u w:val="single"/>
                  <w:lang w:val="ru-RU"/>
                </w:rPr>
                <w:t>0</w:t>
              </w:r>
            </w:hyperlink>
          </w:p>
        </w:tc>
      </w:tr>
      <w:tr w:rsidR="005975E6" w:rsidTr="005975E6">
        <w:trPr>
          <w:trHeight w:val="144"/>
          <w:tblCellSpacing w:w="20" w:type="nil"/>
        </w:trPr>
        <w:tc>
          <w:tcPr>
            <w:tcW w:w="889" w:type="dxa"/>
            <w:tcMar>
              <w:top w:w="50" w:type="dxa"/>
              <w:left w:w="100" w:type="dxa"/>
            </w:tcMar>
            <w:vAlign w:val="center"/>
          </w:tcPr>
          <w:p w:rsidR="005975E6" w:rsidRDefault="005975E6">
            <w:pPr>
              <w:spacing w:after="0"/>
            </w:pPr>
            <w:r>
              <w:rPr>
                <w:rFonts w:ascii="Times New Roman" w:hAnsi="Times New Roman"/>
                <w:color w:val="000000"/>
                <w:sz w:val="24"/>
              </w:rPr>
              <w:t>136</w:t>
            </w:r>
          </w:p>
        </w:tc>
        <w:tc>
          <w:tcPr>
            <w:tcW w:w="4119" w:type="dxa"/>
            <w:tcMar>
              <w:top w:w="50" w:type="dxa"/>
              <w:left w:w="100" w:type="dxa"/>
            </w:tcMar>
            <w:vAlign w:val="center"/>
          </w:tcPr>
          <w:p w:rsidR="005975E6" w:rsidRPr="005975E6" w:rsidRDefault="005975E6" w:rsidP="005975E6">
            <w:pPr>
              <w:spacing w:after="0"/>
              <w:ind w:left="135"/>
              <w:rPr>
                <w:lang w:val="ru-RU"/>
              </w:rPr>
            </w:pPr>
            <w:r w:rsidRPr="005975E6">
              <w:rPr>
                <w:rFonts w:ascii="Times New Roman" w:hAnsi="Times New Roman"/>
                <w:color w:val="000000"/>
                <w:sz w:val="24"/>
                <w:lang w:val="ru-RU"/>
              </w:rPr>
              <w:t>Нахождение значения числового выражения (со скобками или без скобок)</w:t>
            </w:r>
          </w:p>
        </w:tc>
        <w:tc>
          <w:tcPr>
            <w:tcW w:w="1009" w:type="dxa"/>
            <w:tcMar>
              <w:top w:w="50" w:type="dxa"/>
              <w:left w:w="100" w:type="dxa"/>
            </w:tcMar>
            <w:vAlign w:val="center"/>
          </w:tcPr>
          <w:p w:rsidR="005975E6"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5E6" w:rsidRPr="005975E6" w:rsidRDefault="005975E6">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5975E6" w:rsidRDefault="005975E6">
            <w:pPr>
              <w:spacing w:after="0"/>
              <w:ind w:left="135"/>
              <w:jc w:val="center"/>
            </w:pPr>
          </w:p>
        </w:tc>
        <w:tc>
          <w:tcPr>
            <w:tcW w:w="1423" w:type="dxa"/>
            <w:tcMar>
              <w:top w:w="50" w:type="dxa"/>
              <w:left w:w="100" w:type="dxa"/>
            </w:tcMar>
            <w:vAlign w:val="center"/>
          </w:tcPr>
          <w:p w:rsidR="005975E6" w:rsidRDefault="005975E6">
            <w:pPr>
              <w:spacing w:after="0"/>
              <w:ind w:left="135"/>
            </w:pPr>
            <w:r>
              <w:rPr>
                <w:rFonts w:ascii="Times New Roman" w:hAnsi="Times New Roman"/>
                <w:color w:val="000000"/>
                <w:sz w:val="24"/>
              </w:rPr>
              <w:t xml:space="preserve"> 23.05.2024 </w:t>
            </w:r>
          </w:p>
        </w:tc>
        <w:tc>
          <w:tcPr>
            <w:tcW w:w="2849" w:type="dxa"/>
            <w:tcMar>
              <w:top w:w="50" w:type="dxa"/>
              <w:left w:w="100" w:type="dxa"/>
            </w:tcMar>
            <w:vAlign w:val="center"/>
          </w:tcPr>
          <w:p w:rsidR="005975E6" w:rsidRDefault="005975E6">
            <w:pPr>
              <w:spacing w:after="0"/>
              <w:ind w:left="135"/>
            </w:pPr>
          </w:p>
        </w:tc>
      </w:tr>
      <w:tr w:rsidR="005975E6" w:rsidTr="005975E6">
        <w:trPr>
          <w:trHeight w:val="144"/>
          <w:tblCellSpacing w:w="20" w:type="nil"/>
        </w:trPr>
        <w:tc>
          <w:tcPr>
            <w:tcW w:w="0" w:type="auto"/>
            <w:gridSpan w:val="2"/>
            <w:tcMar>
              <w:top w:w="50" w:type="dxa"/>
              <w:left w:w="100" w:type="dxa"/>
            </w:tcMar>
            <w:vAlign w:val="center"/>
          </w:tcPr>
          <w:p w:rsidR="005975E6" w:rsidRPr="005975E6" w:rsidRDefault="005975E6">
            <w:pPr>
              <w:spacing w:after="0"/>
              <w:ind w:left="135"/>
              <w:rPr>
                <w:lang w:val="ru-RU"/>
              </w:rPr>
            </w:pPr>
            <w:r w:rsidRPr="005975E6">
              <w:rPr>
                <w:rFonts w:ascii="Times New Roman" w:hAnsi="Times New Roman"/>
                <w:color w:val="000000"/>
                <w:sz w:val="24"/>
                <w:lang w:val="ru-RU"/>
              </w:rPr>
              <w:t>ОБЩЕЕ КОЛИЧЕСТВО ЧАСОВ ПО ПРОГРАММЕ</w:t>
            </w:r>
          </w:p>
        </w:tc>
        <w:tc>
          <w:tcPr>
            <w:tcW w:w="1009" w:type="dxa"/>
            <w:tcMar>
              <w:top w:w="50" w:type="dxa"/>
              <w:left w:w="100" w:type="dxa"/>
            </w:tcMar>
            <w:vAlign w:val="center"/>
          </w:tcPr>
          <w:p w:rsidR="005975E6" w:rsidRDefault="005975E6">
            <w:pPr>
              <w:spacing w:after="0"/>
              <w:ind w:left="135"/>
              <w:jc w:val="center"/>
            </w:pPr>
            <w:r w:rsidRPr="005975E6">
              <w:rPr>
                <w:rFonts w:ascii="Times New Roman" w:hAnsi="Times New Roman"/>
                <w:color w:val="000000"/>
                <w:sz w:val="24"/>
                <w:lang w:val="ru-RU"/>
              </w:rPr>
              <w:t xml:space="preserve"> </w:t>
            </w:r>
            <w:r>
              <w:rPr>
                <w:rFonts w:ascii="Times New Roman" w:hAnsi="Times New Roman"/>
                <w:color w:val="000000"/>
                <w:sz w:val="24"/>
              </w:rPr>
              <w:t>13</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5975E6" w:rsidRPr="00E65412" w:rsidRDefault="00E65412">
            <w:pPr>
              <w:spacing w:after="0"/>
              <w:ind w:left="135"/>
              <w:jc w:val="center"/>
              <w:rPr>
                <w:lang w:val="ru-RU"/>
              </w:rPr>
            </w:pPr>
            <w:r>
              <w:rPr>
                <w:rFonts w:ascii="Times New Roman" w:hAnsi="Times New Roman"/>
                <w:color w:val="000000"/>
                <w:sz w:val="24"/>
              </w:rPr>
              <w:t xml:space="preserve"> 8</w:t>
            </w:r>
          </w:p>
        </w:tc>
        <w:tc>
          <w:tcPr>
            <w:tcW w:w="1910" w:type="dxa"/>
            <w:tcMar>
              <w:top w:w="50" w:type="dxa"/>
              <w:left w:w="100" w:type="dxa"/>
            </w:tcMar>
            <w:vAlign w:val="center"/>
          </w:tcPr>
          <w:p w:rsidR="005975E6" w:rsidRDefault="005975E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975E6" w:rsidRDefault="005975E6"/>
        </w:tc>
      </w:tr>
    </w:tbl>
    <w:p w:rsidR="00AE2F27" w:rsidRDefault="00AE2F27">
      <w:pPr>
        <w:sectPr w:rsidR="00AE2F27">
          <w:pgSz w:w="16383" w:h="11906" w:orient="landscape"/>
          <w:pgMar w:top="1134" w:right="850" w:bottom="1134" w:left="1701" w:header="720" w:footer="720" w:gutter="0"/>
          <w:cols w:space="720"/>
        </w:sectPr>
      </w:pPr>
    </w:p>
    <w:p w:rsidR="00AE2F27" w:rsidRPr="00E65412" w:rsidRDefault="005975E6">
      <w:pPr>
        <w:spacing w:after="0"/>
        <w:ind w:left="120"/>
        <w:rPr>
          <w:lang w:val="ru-RU"/>
        </w:rPr>
      </w:pPr>
      <w:bookmarkStart w:id="12" w:name="block-22821998"/>
      <w:bookmarkEnd w:id="11"/>
      <w:r w:rsidRPr="00E65412">
        <w:rPr>
          <w:rFonts w:ascii="Times New Roman" w:hAnsi="Times New Roman"/>
          <w:b/>
          <w:color w:val="000000"/>
          <w:sz w:val="28"/>
          <w:lang w:val="ru-RU"/>
        </w:rPr>
        <w:lastRenderedPageBreak/>
        <w:t>УЧЕБНО-МЕТОДИЧЕСКОЕ ОБЕСПЕЧЕНИЕ ОБРАЗОВАТЕЛЬНОГО ПРОЦЕССА</w:t>
      </w:r>
    </w:p>
    <w:p w:rsidR="00AE2F27" w:rsidRDefault="005975E6">
      <w:pPr>
        <w:spacing w:after="0" w:line="480" w:lineRule="auto"/>
        <w:ind w:left="120"/>
      </w:pPr>
      <w:r>
        <w:rPr>
          <w:rFonts w:ascii="Times New Roman" w:hAnsi="Times New Roman"/>
          <w:b/>
          <w:color w:val="000000"/>
          <w:sz w:val="28"/>
        </w:rPr>
        <w:t>ОБЯЗАТЕЛЬНЫЕ УЧЕБНЫЕ МАТЕРИАЛЫ ДЛЯ УЧЕНИКА</w:t>
      </w:r>
    </w:p>
    <w:p w:rsidR="00AE2F27" w:rsidRDefault="005975E6">
      <w:pPr>
        <w:spacing w:after="0" w:line="480" w:lineRule="auto"/>
        <w:ind w:left="120"/>
      </w:pPr>
      <w:r>
        <w:rPr>
          <w:rFonts w:ascii="Times New Roman" w:hAnsi="Times New Roman"/>
          <w:color w:val="000000"/>
          <w:sz w:val="28"/>
        </w:rPr>
        <w:t>​‌‌​</w:t>
      </w:r>
    </w:p>
    <w:p w:rsidR="00AE2F27" w:rsidRDefault="005975E6">
      <w:pPr>
        <w:spacing w:after="0" w:line="480" w:lineRule="auto"/>
        <w:ind w:left="120"/>
      </w:pPr>
      <w:r>
        <w:rPr>
          <w:rFonts w:ascii="Times New Roman" w:hAnsi="Times New Roman"/>
          <w:color w:val="000000"/>
          <w:sz w:val="28"/>
        </w:rPr>
        <w:t>​‌‌</w:t>
      </w:r>
    </w:p>
    <w:p w:rsidR="00AE2F27" w:rsidRDefault="005975E6">
      <w:pPr>
        <w:spacing w:after="0"/>
        <w:ind w:left="120"/>
      </w:pPr>
      <w:r>
        <w:rPr>
          <w:rFonts w:ascii="Times New Roman" w:hAnsi="Times New Roman"/>
          <w:color w:val="000000"/>
          <w:sz w:val="28"/>
        </w:rPr>
        <w:t>​</w:t>
      </w:r>
    </w:p>
    <w:p w:rsidR="00AE2F27" w:rsidRDefault="005975E6">
      <w:pPr>
        <w:spacing w:after="0" w:line="480" w:lineRule="auto"/>
        <w:ind w:left="120"/>
      </w:pPr>
      <w:r>
        <w:rPr>
          <w:rFonts w:ascii="Times New Roman" w:hAnsi="Times New Roman"/>
          <w:b/>
          <w:color w:val="000000"/>
          <w:sz w:val="28"/>
        </w:rPr>
        <w:t>МЕТОДИЧЕСКИЕ МАТЕРИАЛЫ ДЛЯ УЧИТЕЛЯ</w:t>
      </w:r>
    </w:p>
    <w:p w:rsidR="00AE2F27" w:rsidRDefault="005975E6">
      <w:pPr>
        <w:spacing w:after="0" w:line="480" w:lineRule="auto"/>
        <w:ind w:left="120"/>
      </w:pPr>
      <w:r>
        <w:rPr>
          <w:rFonts w:ascii="Times New Roman" w:hAnsi="Times New Roman"/>
          <w:color w:val="000000"/>
          <w:sz w:val="28"/>
        </w:rPr>
        <w:t>​‌‌​</w:t>
      </w:r>
    </w:p>
    <w:p w:rsidR="00AE2F27" w:rsidRDefault="00AE2F27">
      <w:pPr>
        <w:spacing w:after="0"/>
        <w:ind w:left="120"/>
      </w:pPr>
    </w:p>
    <w:p w:rsidR="00AE2F27" w:rsidRPr="005975E6" w:rsidRDefault="005975E6">
      <w:pPr>
        <w:spacing w:after="0" w:line="480" w:lineRule="auto"/>
        <w:ind w:left="120"/>
        <w:rPr>
          <w:lang w:val="ru-RU"/>
        </w:rPr>
      </w:pPr>
      <w:r w:rsidRPr="005975E6">
        <w:rPr>
          <w:rFonts w:ascii="Times New Roman" w:hAnsi="Times New Roman"/>
          <w:b/>
          <w:color w:val="000000"/>
          <w:sz w:val="28"/>
          <w:lang w:val="ru-RU"/>
        </w:rPr>
        <w:t>ЦИФРОВЫЕ ОБРАЗОВАТЕЛЬНЫЕ РЕСУРСЫ И РЕСУРСЫ СЕТИ ИНТЕРНЕТ</w:t>
      </w:r>
    </w:p>
    <w:p w:rsidR="00AE2F27" w:rsidRDefault="005975E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E2F27" w:rsidRDefault="00AE2F27">
      <w:pPr>
        <w:sectPr w:rsidR="00AE2F27">
          <w:pgSz w:w="11906" w:h="16383"/>
          <w:pgMar w:top="1134" w:right="850" w:bottom="1134" w:left="1701" w:header="720" w:footer="720" w:gutter="0"/>
          <w:cols w:space="720"/>
        </w:sectPr>
      </w:pPr>
    </w:p>
    <w:bookmarkEnd w:id="12"/>
    <w:p w:rsidR="005975E6" w:rsidRDefault="005975E6"/>
    <w:sectPr w:rsidR="005975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E7644"/>
    <w:multiLevelType w:val="multilevel"/>
    <w:tmpl w:val="C31C8D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FCB49B5"/>
    <w:multiLevelType w:val="multilevel"/>
    <w:tmpl w:val="F2BE1A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E2F27"/>
    <w:rsid w:val="005975E6"/>
    <w:rsid w:val="005B66A0"/>
    <w:rsid w:val="00733A8F"/>
    <w:rsid w:val="00AE2F27"/>
    <w:rsid w:val="00E65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15cea" TargetMode="External"/><Relationship Id="rId21" Type="http://schemas.openxmlformats.org/officeDocument/2006/relationships/hyperlink" Target="https://m.edsoo.ru/c4e0f3d6" TargetMode="External"/><Relationship Id="rId42" Type="http://schemas.openxmlformats.org/officeDocument/2006/relationships/hyperlink" Target="https://m.edsoo.ru/c4e0afb6" TargetMode="External"/><Relationship Id="rId47" Type="http://schemas.openxmlformats.org/officeDocument/2006/relationships/hyperlink" Target="https://m.edsoo.ru/c4e13bca" TargetMode="External"/><Relationship Id="rId63" Type="http://schemas.openxmlformats.org/officeDocument/2006/relationships/hyperlink" Target="https://m.edsoo.ru/c4e14142" TargetMode="External"/><Relationship Id="rId68" Type="http://schemas.openxmlformats.org/officeDocument/2006/relationships/hyperlink" Target="https://m.edsoo.ru/c4e12266" TargetMode="External"/><Relationship Id="rId84" Type="http://schemas.openxmlformats.org/officeDocument/2006/relationships/hyperlink" Target="https://m.edsoo.ru/c4e0be8e" TargetMode="External"/><Relationship Id="rId89" Type="http://schemas.openxmlformats.org/officeDocument/2006/relationships/hyperlink" Target="https://m.edsoo.ru/c4e14e62" TargetMode="External"/><Relationship Id="rId112" Type="http://schemas.openxmlformats.org/officeDocument/2006/relationships/hyperlink" Target="https://m.edsoo.ru/c4e16eb0"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9" Type="http://schemas.openxmlformats.org/officeDocument/2006/relationships/hyperlink" Target="https://m.edsoo.ru/c4e0a3cc" TargetMode="External"/><Relationship Id="rId107" Type="http://schemas.openxmlformats.org/officeDocument/2006/relationships/hyperlink" Target="https://m.edsoo.ru/c4e102b8" TargetMode="External"/><Relationship Id="rId11" Type="http://schemas.openxmlformats.org/officeDocument/2006/relationships/hyperlink" Target="https://m.edsoo.ru/7f4110fe" TargetMode="External"/><Relationship Id="rId24" Type="http://schemas.openxmlformats.org/officeDocument/2006/relationships/hyperlink" Target="https://m.edsoo.ru/c4e15ec0" TargetMode="External"/><Relationship Id="rId32" Type="http://schemas.openxmlformats.org/officeDocument/2006/relationships/hyperlink" Target="https://m.edsoo.ru/c4e1158c" TargetMode="External"/><Relationship Id="rId37" Type="http://schemas.openxmlformats.org/officeDocument/2006/relationships/hyperlink" Target="https://m.edsoo.ru/c4e0ade0" TargetMode="External"/><Relationship Id="rId40" Type="http://schemas.openxmlformats.org/officeDocument/2006/relationships/hyperlink" Target="https://m.edsoo.ru/c4e173e2" TargetMode="External"/><Relationship Id="rId45" Type="http://schemas.openxmlformats.org/officeDocument/2006/relationships/hyperlink" Target="https://m.edsoo.ru/c4e087e8" TargetMode="External"/><Relationship Id="rId53" Type="http://schemas.openxmlformats.org/officeDocument/2006/relationships/hyperlink" Target="https://m.edsoo.ru/c4e13daa" TargetMode="External"/><Relationship Id="rId58" Type="http://schemas.openxmlformats.org/officeDocument/2006/relationships/hyperlink" Target="https://m.edsoo.ru/c4e12df6" TargetMode="External"/><Relationship Id="rId66" Type="http://schemas.openxmlformats.org/officeDocument/2006/relationships/hyperlink" Target="https://m.edsoo.ru/c4e0cfc8" TargetMode="External"/><Relationship Id="rId74" Type="http://schemas.openxmlformats.org/officeDocument/2006/relationships/hyperlink" Target="https://m.edsoo.ru/c4e0974c" TargetMode="External"/><Relationship Id="rId79" Type="http://schemas.openxmlformats.org/officeDocument/2006/relationships/hyperlink" Target="https://m.edsoo.ru/c4e10d4e" TargetMode="External"/><Relationship Id="rId87" Type="http://schemas.openxmlformats.org/officeDocument/2006/relationships/hyperlink" Target="https://m.edsoo.ru/c4e13666" TargetMode="External"/><Relationship Id="rId102" Type="http://schemas.openxmlformats.org/officeDocument/2006/relationships/hyperlink" Target="https://m.edsoo.ru/c4e0defa" TargetMode="External"/><Relationship Id="rId110" Type="http://schemas.openxmlformats.org/officeDocument/2006/relationships/hyperlink" Target="https://m.edsoo.ru/c4e1858a" TargetMode="External"/><Relationship Id="rId5" Type="http://schemas.openxmlformats.org/officeDocument/2006/relationships/webSettings" Target="webSettings.xml"/><Relationship Id="rId61" Type="http://schemas.openxmlformats.org/officeDocument/2006/relationships/hyperlink" Target="https://m.edsoo.ru/c4e0ebc0" TargetMode="External"/><Relationship Id="rId82" Type="http://schemas.openxmlformats.org/officeDocument/2006/relationships/hyperlink" Target="https://m.edsoo.ru/c4e0b8ee" TargetMode="External"/><Relationship Id="rId90" Type="http://schemas.openxmlformats.org/officeDocument/2006/relationships/hyperlink" Target="https://m.edsoo.ru/c4e16078" TargetMode="External"/><Relationship Id="rId95" Type="http://schemas.openxmlformats.org/officeDocument/2006/relationships/hyperlink" Target="https://m.edsoo.ru/c4e17aea" TargetMode="External"/><Relationship Id="rId19" Type="http://schemas.openxmlformats.org/officeDocument/2006/relationships/hyperlink" Target="https://m.edsoo.ru/c4e0d5cc" TargetMode="External"/><Relationship Id="rId14" Type="http://schemas.openxmlformats.org/officeDocument/2006/relationships/hyperlink" Target="https://m.edsoo.ru/7f4110fe" TargetMode="External"/><Relationship Id="rId22" Type="http://schemas.openxmlformats.org/officeDocument/2006/relationships/hyperlink" Target="https://m.edsoo.ru/c4e0ee40" TargetMode="External"/><Relationship Id="rId27" Type="http://schemas.openxmlformats.org/officeDocument/2006/relationships/hyperlink" Target="https://m.edsoo.ru/c4e0ea08" TargetMode="External"/><Relationship Id="rId30" Type="http://schemas.openxmlformats.org/officeDocument/2006/relationships/hyperlink" Target="https://m.edsoo.ru/c4e08eb4" TargetMode="External"/><Relationship Id="rId35" Type="http://schemas.openxmlformats.org/officeDocument/2006/relationships/hyperlink" Target="https://m.edsoo.ru/c4e0f034" TargetMode="External"/><Relationship Id="rId43" Type="http://schemas.openxmlformats.org/officeDocument/2006/relationships/hyperlink" Target="https://m.edsoo.ru/c4e15b14" TargetMode="External"/><Relationship Id="rId48" Type="http://schemas.openxmlformats.org/officeDocument/2006/relationships/hyperlink" Target="https://m.edsoo.ru/c4e139fe" TargetMode="External"/><Relationship Id="rId56" Type="http://schemas.openxmlformats.org/officeDocument/2006/relationships/hyperlink" Target="https://m.edsoo.ru/c4e0b358" TargetMode="External"/><Relationship Id="rId64" Type="http://schemas.openxmlformats.org/officeDocument/2006/relationships/hyperlink" Target="https://m.edsoo.ru/c4e0cdf2" TargetMode="External"/><Relationship Id="rId69" Type="http://schemas.openxmlformats.org/officeDocument/2006/relationships/hyperlink" Target="https://m.edsoo.ru/c4e0d18a" TargetMode="External"/><Relationship Id="rId77" Type="http://schemas.openxmlformats.org/officeDocument/2006/relationships/hyperlink" Target="https://m.edsoo.ru/c4e0baf6" TargetMode="External"/><Relationship Id="rId100" Type="http://schemas.openxmlformats.org/officeDocument/2006/relationships/hyperlink" Target="https://m.edsoo.ru/c4e0cc1c" TargetMode="External"/><Relationship Id="rId105" Type="http://schemas.openxmlformats.org/officeDocument/2006/relationships/hyperlink" Target="https://m.edsoo.ru/c4e18120" TargetMode="External"/><Relationship Id="rId113" Type="http://schemas.openxmlformats.org/officeDocument/2006/relationships/fontTable" Target="fontTable.xml"/><Relationship Id="rId8" Type="http://schemas.openxmlformats.org/officeDocument/2006/relationships/hyperlink" Target="https://m.edsoo.ru/7f4110fe" TargetMode="External"/><Relationship Id="rId51" Type="http://schemas.openxmlformats.org/officeDocument/2006/relationships/hyperlink" Target="https://m.edsoo.ru/c4e13f6c" TargetMode="External"/><Relationship Id="rId72" Type="http://schemas.openxmlformats.org/officeDocument/2006/relationships/hyperlink" Target="https://m.edsoo.ru/c4e0a1f6" TargetMode="External"/><Relationship Id="rId80" Type="http://schemas.openxmlformats.org/officeDocument/2006/relationships/hyperlink" Target="https://m.edsoo.ru/c4e120e0" TargetMode="External"/><Relationship Id="rId85" Type="http://schemas.openxmlformats.org/officeDocument/2006/relationships/hyperlink" Target="https://m.edsoo.ru/c4e0c212" TargetMode="External"/><Relationship Id="rId93" Type="http://schemas.openxmlformats.org/officeDocument/2006/relationships/hyperlink" Target="https://m.edsoo.ru/c4e07208" TargetMode="External"/><Relationship Id="rId98" Type="http://schemas.openxmlformats.org/officeDocument/2006/relationships/hyperlink" Target="https://m.edsoo.ru/c4e09bde" TargetMode="External"/><Relationship Id="rId3" Type="http://schemas.microsoft.com/office/2007/relationships/stylesWithEffects" Target="stylesWithEffects.xml"/><Relationship Id="rId12" Type="http://schemas.openxmlformats.org/officeDocument/2006/relationships/hyperlink" Target="https://m.edsoo.ru/7f4110fe" TargetMode="External"/><Relationship Id="rId17" Type="http://schemas.openxmlformats.org/officeDocument/2006/relationships/hyperlink" Target="https://m.edsoo.ru/c4e0a58e" TargetMode="External"/><Relationship Id="rId25" Type="http://schemas.openxmlformats.org/officeDocument/2006/relationships/hyperlink" Target="https://m.edsoo.ru/c4e17068" TargetMode="External"/><Relationship Id="rId33" Type="http://schemas.openxmlformats.org/officeDocument/2006/relationships/hyperlink" Target="https://m.edsoo.ru/c4e0944a" TargetMode="External"/><Relationship Id="rId38" Type="http://schemas.openxmlformats.org/officeDocument/2006/relationships/hyperlink" Target="https://m.edsoo.ru/c4e11d02" TargetMode="External"/><Relationship Id="rId46" Type="http://schemas.openxmlformats.org/officeDocument/2006/relationships/hyperlink" Target="https://m.edsoo.ru/c4e09e4a" TargetMode="External"/><Relationship Id="rId59" Type="http://schemas.openxmlformats.org/officeDocument/2006/relationships/hyperlink" Target="https://m.edsoo.ru/c4e11884" TargetMode="External"/><Relationship Id="rId67" Type="http://schemas.openxmlformats.org/officeDocument/2006/relationships/hyperlink" Target="https://m.edsoo.ru/c4e148e0" TargetMode="External"/><Relationship Id="rId103" Type="http://schemas.openxmlformats.org/officeDocument/2006/relationships/hyperlink" Target="https://m.edsoo.ru/c4e0dd2e" TargetMode="External"/><Relationship Id="rId108" Type="http://schemas.openxmlformats.org/officeDocument/2006/relationships/hyperlink" Target="https://m.edsoo.ru/c4e0e81e" TargetMode="External"/><Relationship Id="rId20" Type="http://schemas.openxmlformats.org/officeDocument/2006/relationships/hyperlink" Target="https://m.edsoo.ru/c4e0896e" TargetMode="External"/><Relationship Id="rId41" Type="http://schemas.openxmlformats.org/officeDocument/2006/relationships/hyperlink" Target="https://m.edsoo.ru/c4e175ae" TargetMode="External"/><Relationship Id="rId54" Type="http://schemas.openxmlformats.org/officeDocument/2006/relationships/hyperlink" Target="https://m.edsoo.ru/c4e0b18c" TargetMode="External"/><Relationship Id="rId62" Type="http://schemas.openxmlformats.org/officeDocument/2006/relationships/hyperlink" Target="https://m.edsoo.ru/c4e18d3c" TargetMode="External"/><Relationship Id="rId70" Type="http://schemas.openxmlformats.org/officeDocument/2006/relationships/hyperlink" Target="https://m.edsoo.ru/c4e12400" TargetMode="External"/><Relationship Id="rId75" Type="http://schemas.openxmlformats.org/officeDocument/2006/relationships/hyperlink" Target="https://m.edsoo.ru/c4e0999a" TargetMode="External"/><Relationship Id="rId83" Type="http://schemas.openxmlformats.org/officeDocument/2006/relationships/hyperlink" Target="https://m.edsoo.ru/c4e0e634" TargetMode="External"/><Relationship Id="rId88" Type="http://schemas.openxmlformats.org/officeDocument/2006/relationships/hyperlink" Target="https://m.edsoo.ru/c4e14c8c" TargetMode="External"/><Relationship Id="rId91" Type="http://schemas.openxmlformats.org/officeDocument/2006/relationships/hyperlink" Target="https://m.edsoo.ru/c4e092c4" TargetMode="External"/><Relationship Id="rId96" Type="http://schemas.openxmlformats.org/officeDocument/2006/relationships/hyperlink" Target="https://m.edsoo.ru/c4e07ff0" TargetMode="External"/><Relationship Id="rId111" Type="http://schemas.openxmlformats.org/officeDocument/2006/relationships/hyperlink" Target="https://m.edsoo.ru/c4e18b70"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c4e10588" TargetMode="External"/><Relationship Id="rId28" Type="http://schemas.openxmlformats.org/officeDocument/2006/relationships/hyperlink" Target="https://m.edsoo.ru/c4e10ed4" TargetMode="External"/><Relationship Id="rId36" Type="http://schemas.openxmlformats.org/officeDocument/2006/relationships/hyperlink" Target="https://m.edsoo.ru/c4e08658" TargetMode="External"/><Relationship Id="rId49" Type="http://schemas.openxmlformats.org/officeDocument/2006/relationships/hyperlink" Target="https://m.edsoo.ru/c4e12c66" TargetMode="External"/><Relationship Id="rId57" Type="http://schemas.openxmlformats.org/officeDocument/2006/relationships/hyperlink" Target="https://m.edsoo.ru/c4e16640" TargetMode="External"/><Relationship Id="rId106" Type="http://schemas.openxmlformats.org/officeDocument/2006/relationships/hyperlink" Target="https://m.edsoo.ru/c4e1043e" TargetMode="External"/><Relationship Id="rId114" Type="http://schemas.openxmlformats.org/officeDocument/2006/relationships/theme" Target="theme/theme1.xml"/><Relationship Id="rId10" Type="http://schemas.openxmlformats.org/officeDocument/2006/relationships/hyperlink" Target="https://m.edsoo.ru/7f4110fe" TargetMode="External"/><Relationship Id="rId31" Type="http://schemas.openxmlformats.org/officeDocument/2006/relationships/hyperlink" Target="https://m.edsoo.ru/c4e1338c" TargetMode="External"/><Relationship Id="rId44" Type="http://schemas.openxmlformats.org/officeDocument/2006/relationships/hyperlink" Target="https://m.edsoo.ru/c4e08cc0" TargetMode="External"/><Relationship Id="rId52" Type="http://schemas.openxmlformats.org/officeDocument/2006/relationships/hyperlink" Target="https://m.edsoo.ru/c4e146ce" TargetMode="External"/><Relationship Id="rId60" Type="http://schemas.openxmlformats.org/officeDocument/2006/relationships/hyperlink" Target="https://m.edsoo.ru/c4e11a00" TargetMode="External"/><Relationship Id="rId65" Type="http://schemas.openxmlformats.org/officeDocument/2006/relationships/hyperlink" Target="https://m.edsoo.ru/c4e0b678" TargetMode="External"/><Relationship Id="rId73" Type="http://schemas.openxmlformats.org/officeDocument/2006/relationships/hyperlink" Target="https://m.edsoo.ru/c4e095bc" TargetMode="External"/><Relationship Id="rId78" Type="http://schemas.openxmlformats.org/officeDocument/2006/relationships/hyperlink" Target="https://m.edsoo.ru/c4e0bcc2" TargetMode="External"/><Relationship Id="rId81" Type="http://schemas.openxmlformats.org/officeDocument/2006/relationships/hyperlink" Target="https://m.edsoo.ru/c4e0d400" TargetMode="External"/><Relationship Id="rId86" Type="http://schemas.openxmlformats.org/officeDocument/2006/relationships/hyperlink" Target="https://m.edsoo.ru/c4e0c3f2" TargetMode="External"/><Relationship Id="rId94" Type="http://schemas.openxmlformats.org/officeDocument/2006/relationships/hyperlink" Target="https://m.edsoo.ru/c4e0820c" TargetMode="External"/><Relationship Id="rId99" Type="http://schemas.openxmlformats.org/officeDocument/2006/relationships/hyperlink" Target="https://m.edsoo.ru/c4e0ca46" TargetMode="External"/><Relationship Id="rId101" Type="http://schemas.openxmlformats.org/officeDocument/2006/relationships/hyperlink" Target="https://m.edsoo.ru/c4e16c6c"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c4e0f200" TargetMode="External"/><Relationship Id="rId39" Type="http://schemas.openxmlformats.org/officeDocument/2006/relationships/hyperlink" Target="https://m.edsoo.ru/c4e11f3c" TargetMode="External"/><Relationship Id="rId109" Type="http://schemas.openxmlformats.org/officeDocument/2006/relationships/hyperlink" Target="https://m.edsoo.ru/c4e17c7a" TargetMode="External"/><Relationship Id="rId34" Type="http://schemas.openxmlformats.org/officeDocument/2006/relationships/hyperlink" Target="https://m.edsoo.ru/c4e11708" TargetMode="External"/><Relationship Id="rId50" Type="http://schemas.openxmlformats.org/officeDocument/2006/relationships/hyperlink" Target="https://m.edsoo.ru/c4e129e6" TargetMode="External"/><Relationship Id="rId55" Type="http://schemas.openxmlformats.org/officeDocument/2006/relationships/hyperlink" Target="https://m.edsoo.ru/c4e0b4de" TargetMode="External"/><Relationship Id="rId76" Type="http://schemas.openxmlformats.org/officeDocument/2006/relationships/hyperlink" Target="https://m.edsoo.ru/c4e0a020" TargetMode="External"/><Relationship Id="rId97" Type="http://schemas.openxmlformats.org/officeDocument/2006/relationships/hyperlink" Target="https://m.edsoo.ru/c4e09116" TargetMode="External"/><Relationship Id="rId104" Type="http://schemas.openxmlformats.org/officeDocument/2006/relationships/hyperlink" Target="https://m.edsoo.ru/c4e17220" TargetMode="External"/><Relationship Id="rId7" Type="http://schemas.openxmlformats.org/officeDocument/2006/relationships/hyperlink" Target="https://m.edsoo.ru/7f4110fe" TargetMode="External"/><Relationship Id="rId71" Type="http://schemas.openxmlformats.org/officeDocument/2006/relationships/hyperlink" Target="https://m.edsoo.ru/c4e12586" TargetMode="External"/><Relationship Id="rId92" Type="http://schemas.openxmlformats.org/officeDocument/2006/relationships/hyperlink" Target="https://m.edsoo.ru/c4e14ab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43</Pages>
  <Words>10499</Words>
  <Characters>59848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2023-09-17T10:00:00Z</dcterms:created>
  <dcterms:modified xsi:type="dcterms:W3CDTF">2023-09-18T18:32:00Z</dcterms:modified>
</cp:coreProperties>
</file>